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70904" w14:paraId="45ABD032" w14:textId="77777777" w:rsidTr="00F70904">
        <w:tc>
          <w:tcPr>
            <w:tcW w:w="9016" w:type="dxa"/>
          </w:tcPr>
          <w:p w14:paraId="089E8D9F" w14:textId="705D9F52" w:rsidR="00F70904" w:rsidRDefault="00F70904" w:rsidP="00F709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B6086C" wp14:editId="2C6DE5FC">
                  <wp:extent cx="2248214" cy="1733792"/>
                  <wp:effectExtent l="0" t="0" r="0" b="0"/>
                  <wp:docPr id="670191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191252" name="Picture 67019125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214" cy="173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A2990" w14:textId="77777777" w:rsidR="006B42EE" w:rsidRDefault="006B42EE"/>
    <w:p w14:paraId="1981A765" w14:textId="77777777" w:rsidR="00F70904" w:rsidRDefault="00F70904" w:rsidP="00F70904">
      <w:pPr>
        <w:widowControl w:val="0"/>
        <w:autoSpaceDE w:val="0"/>
        <w:autoSpaceDN w:val="0"/>
        <w:spacing w:after="0" w:line="633" w:lineRule="exact"/>
        <w:rPr>
          <w:rFonts w:ascii="Calibri"/>
          <w:b/>
          <w:color w:val="000000"/>
          <w:spacing w:val="-1"/>
          <w:sz w:val="52"/>
        </w:rPr>
      </w:pPr>
    </w:p>
    <w:p w14:paraId="7063E543" w14:textId="77777777" w:rsidR="00F70904" w:rsidRDefault="00F70904" w:rsidP="00F70904">
      <w:pPr>
        <w:widowControl w:val="0"/>
        <w:autoSpaceDE w:val="0"/>
        <w:autoSpaceDN w:val="0"/>
        <w:spacing w:after="0" w:line="633" w:lineRule="exact"/>
        <w:rPr>
          <w:rFonts w:ascii="Calibri"/>
          <w:b/>
          <w:color w:val="000000"/>
          <w:spacing w:val="-1"/>
          <w:sz w:val="52"/>
        </w:rPr>
      </w:pPr>
    </w:p>
    <w:p w14:paraId="23D6E86F" w14:textId="1DFF90D4" w:rsidR="00F70904" w:rsidRDefault="00F70904" w:rsidP="00F70904">
      <w:pPr>
        <w:widowControl w:val="0"/>
        <w:autoSpaceDE w:val="0"/>
        <w:autoSpaceDN w:val="0"/>
        <w:spacing w:after="0" w:line="633" w:lineRule="exact"/>
        <w:rPr>
          <w:rFonts w:ascii="Calibri"/>
          <w:b/>
          <w:color w:val="000000"/>
          <w:sz w:val="52"/>
        </w:rPr>
      </w:pPr>
      <w:r>
        <w:rPr>
          <w:rFonts w:ascii="Calibri"/>
          <w:b/>
          <w:color w:val="000000"/>
          <w:spacing w:val="-1"/>
          <w:sz w:val="52"/>
        </w:rPr>
        <w:t>Safeguarding</w:t>
      </w:r>
      <w:r>
        <w:rPr>
          <w:rFonts w:ascii="Calibri"/>
          <w:b/>
          <w:color w:val="000000"/>
          <w:spacing w:val="4"/>
          <w:sz w:val="52"/>
        </w:rPr>
        <w:t xml:space="preserve"> </w:t>
      </w:r>
      <w:r>
        <w:rPr>
          <w:rFonts w:ascii="Calibri"/>
          <w:b/>
          <w:color w:val="000000"/>
          <w:sz w:val="52"/>
        </w:rPr>
        <w:t>Policy</w:t>
      </w:r>
    </w:p>
    <w:p w14:paraId="40F84199" w14:textId="364FE124" w:rsidR="00F70904" w:rsidRDefault="00F70904"/>
    <w:p w14:paraId="6C09C8E1" w14:textId="77777777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000000"/>
          <w:spacing w:val="1"/>
          <w:sz w:val="21"/>
        </w:rPr>
        <w:t>Version</w:t>
      </w:r>
      <w:r>
        <w:rPr>
          <w:rFonts w:ascii="Calibri"/>
          <w:b/>
          <w:color w:val="000000"/>
          <w:spacing w:val="2"/>
          <w:sz w:val="21"/>
        </w:rPr>
        <w:t xml:space="preserve"> </w:t>
      </w:r>
      <w:r>
        <w:rPr>
          <w:rFonts w:ascii="Calibri"/>
          <w:b/>
          <w:color w:val="000000"/>
          <w:sz w:val="21"/>
        </w:rPr>
        <w:t>Control</w:t>
      </w:r>
    </w:p>
    <w:p w14:paraId="2ACBEB2C" w14:textId="4E6C4E08" w:rsidR="00F70904" w:rsidRDefault="00F70904">
      <w:r>
        <w:t xml:space="preserve"> </w:t>
      </w:r>
    </w:p>
    <w:p w14:paraId="1FDF8844" w14:textId="422F1F51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000000"/>
          <w:spacing w:val="1"/>
          <w:sz w:val="21"/>
        </w:rPr>
        <w:t>Version</w:t>
      </w:r>
      <w:r>
        <w:rPr>
          <w:rFonts w:ascii="Calibri"/>
          <w:b/>
          <w:color w:val="000000"/>
          <w:spacing w:val="-3"/>
          <w:sz w:val="21"/>
        </w:rPr>
        <w:t xml:space="preserve"> </w:t>
      </w:r>
      <w:r>
        <w:rPr>
          <w:rFonts w:ascii="Calibri"/>
          <w:b/>
          <w:color w:val="000000"/>
          <w:sz w:val="21"/>
        </w:rPr>
        <w:t>number</w:t>
      </w:r>
      <w:r>
        <w:rPr>
          <w:rFonts w:ascii="Calibri"/>
          <w:b/>
          <w:color w:val="000000"/>
          <w:sz w:val="21"/>
        </w:rPr>
        <w:tab/>
      </w:r>
      <w:r>
        <w:rPr>
          <w:rFonts w:ascii="Calibri"/>
          <w:b/>
          <w:color w:val="000000"/>
          <w:sz w:val="21"/>
        </w:rPr>
        <w:tab/>
      </w:r>
      <w:r>
        <w:rPr>
          <w:rFonts w:ascii="Calibri"/>
          <w:b/>
          <w:color w:val="000000"/>
          <w:sz w:val="21"/>
        </w:rPr>
        <w:tab/>
      </w:r>
      <w:r>
        <w:rPr>
          <w:rFonts w:ascii="Calibri"/>
          <w:b/>
          <w:color w:val="000000"/>
          <w:sz w:val="21"/>
        </w:rPr>
        <w:tab/>
        <w:t>2.1</w:t>
      </w:r>
    </w:p>
    <w:p w14:paraId="46F7511C" w14:textId="77777777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pacing w:val="1"/>
          <w:sz w:val="21"/>
        </w:rPr>
      </w:pPr>
    </w:p>
    <w:p w14:paraId="7382D3F3" w14:textId="33CFD3A6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000000"/>
          <w:spacing w:val="1"/>
          <w:sz w:val="21"/>
        </w:rPr>
        <w:t>Date</w:t>
      </w:r>
      <w:r>
        <w:rPr>
          <w:rFonts w:ascii="Calibri"/>
          <w:b/>
          <w:color w:val="000000"/>
          <w:spacing w:val="-1"/>
          <w:sz w:val="21"/>
        </w:rPr>
        <w:t xml:space="preserve"> </w:t>
      </w:r>
      <w:r>
        <w:rPr>
          <w:rFonts w:ascii="Calibri"/>
          <w:b/>
          <w:color w:val="000000"/>
          <w:sz w:val="21"/>
        </w:rPr>
        <w:t xml:space="preserve">effective </w:t>
      </w:r>
      <w:r>
        <w:rPr>
          <w:rFonts w:ascii="Calibri"/>
          <w:b/>
          <w:color w:val="000000"/>
          <w:spacing w:val="-1"/>
          <w:sz w:val="21"/>
        </w:rPr>
        <w:t>from</w:t>
      </w:r>
      <w:r>
        <w:rPr>
          <w:rFonts w:ascii="Calibri"/>
          <w:b/>
          <w:color w:val="000000"/>
          <w:spacing w:val="-1"/>
          <w:sz w:val="21"/>
        </w:rPr>
        <w:tab/>
      </w:r>
      <w:r>
        <w:rPr>
          <w:rFonts w:ascii="Calibri"/>
          <w:b/>
          <w:color w:val="000000"/>
          <w:spacing w:val="-1"/>
          <w:sz w:val="21"/>
        </w:rPr>
        <w:tab/>
      </w:r>
      <w:r>
        <w:rPr>
          <w:rFonts w:ascii="Calibri"/>
          <w:b/>
          <w:color w:val="000000"/>
          <w:spacing w:val="-1"/>
          <w:sz w:val="21"/>
        </w:rPr>
        <w:tab/>
      </w:r>
      <w:r>
        <w:rPr>
          <w:rFonts w:ascii="Calibri"/>
          <w:b/>
          <w:color w:val="000000"/>
          <w:spacing w:val="-1"/>
          <w:sz w:val="21"/>
        </w:rPr>
        <w:t>6</w:t>
      </w:r>
      <w:r>
        <w:rPr>
          <w:rFonts w:ascii="Calibri"/>
          <w:b/>
          <w:color w:val="000000"/>
          <w:spacing w:val="-1"/>
          <w:sz w:val="21"/>
          <w:vertAlign w:val="superscript"/>
        </w:rPr>
        <w:t>th</w:t>
      </w:r>
      <w:r>
        <w:rPr>
          <w:rFonts w:ascii="Calibri"/>
          <w:b/>
          <w:color w:val="000000"/>
          <w:spacing w:val="3"/>
          <w:sz w:val="21"/>
          <w:vertAlign w:val="superscript"/>
        </w:rPr>
        <w:t xml:space="preserve"> </w:t>
      </w:r>
      <w:r>
        <w:rPr>
          <w:rFonts w:ascii="Calibri"/>
          <w:b/>
          <w:color w:val="000000"/>
          <w:sz w:val="21"/>
        </w:rPr>
        <w:t>March</w:t>
      </w:r>
      <w:r>
        <w:rPr>
          <w:rFonts w:ascii="Calibri"/>
          <w:b/>
          <w:color w:val="000000"/>
          <w:spacing w:val="1"/>
          <w:sz w:val="21"/>
        </w:rPr>
        <w:t xml:space="preserve"> </w:t>
      </w:r>
      <w:r>
        <w:rPr>
          <w:rFonts w:ascii="Calibri"/>
          <w:b/>
          <w:color w:val="000000"/>
          <w:spacing w:val="-1"/>
          <w:sz w:val="21"/>
        </w:rPr>
        <w:t>2025</w:t>
      </w:r>
    </w:p>
    <w:p w14:paraId="14E75FBB" w14:textId="7D0A161F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</w:p>
    <w:p w14:paraId="0C2D6157" w14:textId="77777777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000000"/>
          <w:sz w:val="21"/>
        </w:rPr>
        <w:t>Next</w:t>
      </w:r>
      <w:r>
        <w:rPr>
          <w:rFonts w:ascii="Calibri"/>
          <w:b/>
          <w:color w:val="000000"/>
          <w:spacing w:val="-1"/>
          <w:sz w:val="21"/>
        </w:rPr>
        <w:t xml:space="preserve"> </w:t>
      </w:r>
      <w:r>
        <w:rPr>
          <w:rFonts w:ascii="Calibri"/>
          <w:b/>
          <w:color w:val="000000"/>
          <w:sz w:val="21"/>
        </w:rPr>
        <w:t>planned</w:t>
      </w:r>
      <w:r>
        <w:rPr>
          <w:rFonts w:ascii="Calibri"/>
          <w:b/>
          <w:color w:val="000000"/>
          <w:spacing w:val="2"/>
          <w:sz w:val="21"/>
        </w:rPr>
        <w:t xml:space="preserve"> </w:t>
      </w:r>
      <w:r>
        <w:rPr>
          <w:rFonts w:ascii="Calibri"/>
          <w:b/>
          <w:color w:val="000000"/>
          <w:sz w:val="21"/>
        </w:rPr>
        <w:t>review</w:t>
      </w:r>
      <w:r>
        <w:rPr>
          <w:rFonts w:ascii="Calibri"/>
          <w:b/>
          <w:color w:val="000000"/>
          <w:spacing w:val="-2"/>
          <w:sz w:val="21"/>
        </w:rPr>
        <w:t xml:space="preserve"> </w:t>
      </w:r>
      <w:r>
        <w:rPr>
          <w:rFonts w:ascii="Calibri"/>
          <w:b/>
          <w:color w:val="000000"/>
          <w:spacing w:val="1"/>
          <w:sz w:val="21"/>
        </w:rPr>
        <w:t>date</w:t>
      </w:r>
      <w:r>
        <w:rPr>
          <w:rFonts w:ascii="Calibri"/>
          <w:b/>
          <w:color w:val="000000"/>
          <w:spacing w:val="1"/>
          <w:sz w:val="21"/>
        </w:rPr>
        <w:tab/>
      </w:r>
      <w:r>
        <w:rPr>
          <w:rFonts w:ascii="Calibri"/>
          <w:b/>
          <w:color w:val="000000"/>
          <w:spacing w:val="1"/>
          <w:sz w:val="21"/>
        </w:rPr>
        <w:tab/>
      </w:r>
      <w:r>
        <w:rPr>
          <w:rFonts w:ascii="Calibri"/>
          <w:b/>
          <w:color w:val="000000"/>
          <w:spacing w:val="-1"/>
          <w:sz w:val="21"/>
        </w:rPr>
        <w:t>6</w:t>
      </w:r>
      <w:r>
        <w:rPr>
          <w:rFonts w:ascii="Calibri"/>
          <w:b/>
          <w:color w:val="000000"/>
          <w:spacing w:val="-1"/>
          <w:sz w:val="21"/>
          <w:vertAlign w:val="superscript"/>
        </w:rPr>
        <w:t>th</w:t>
      </w:r>
      <w:r>
        <w:rPr>
          <w:rFonts w:ascii="Calibri"/>
          <w:b/>
          <w:color w:val="000000"/>
          <w:spacing w:val="3"/>
          <w:sz w:val="21"/>
          <w:vertAlign w:val="superscript"/>
        </w:rPr>
        <w:t xml:space="preserve"> </w:t>
      </w:r>
      <w:r>
        <w:rPr>
          <w:rFonts w:ascii="Calibri"/>
          <w:b/>
          <w:color w:val="000000"/>
          <w:sz w:val="21"/>
        </w:rPr>
        <w:t>March</w:t>
      </w:r>
      <w:r>
        <w:rPr>
          <w:rFonts w:ascii="Calibri"/>
          <w:b/>
          <w:color w:val="000000"/>
          <w:spacing w:val="1"/>
          <w:sz w:val="21"/>
        </w:rPr>
        <w:t xml:space="preserve"> </w:t>
      </w:r>
      <w:r>
        <w:rPr>
          <w:rFonts w:ascii="Calibri"/>
          <w:b/>
          <w:color w:val="000000"/>
          <w:spacing w:val="-1"/>
          <w:sz w:val="21"/>
        </w:rPr>
        <w:t>2025</w:t>
      </w:r>
    </w:p>
    <w:p w14:paraId="35869F53" w14:textId="77777777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</w:p>
    <w:p w14:paraId="0230CE02" w14:textId="77777777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  <w:r>
        <w:rPr>
          <w:rFonts w:ascii="Calibri"/>
          <w:b/>
          <w:color w:val="000000"/>
          <w:sz w:val="21"/>
        </w:rPr>
        <w:t>Owner</w:t>
      </w:r>
      <w:r>
        <w:rPr>
          <w:rFonts w:ascii="Calibri"/>
          <w:b/>
          <w:color w:val="000000"/>
          <w:spacing w:val="-2"/>
          <w:sz w:val="21"/>
        </w:rPr>
        <w:t xml:space="preserve"> </w:t>
      </w:r>
      <w:r>
        <w:rPr>
          <w:rFonts w:ascii="Calibri"/>
          <w:b/>
          <w:color w:val="000000"/>
          <w:spacing w:val="-2"/>
          <w:sz w:val="21"/>
        </w:rPr>
        <w:tab/>
      </w:r>
      <w:r>
        <w:rPr>
          <w:rFonts w:ascii="Calibri"/>
          <w:b/>
          <w:color w:val="000000"/>
          <w:spacing w:val="-2"/>
          <w:sz w:val="21"/>
        </w:rPr>
        <w:tab/>
      </w:r>
      <w:r>
        <w:rPr>
          <w:rFonts w:ascii="Calibri"/>
          <w:b/>
          <w:color w:val="000000"/>
          <w:spacing w:val="-2"/>
          <w:sz w:val="21"/>
        </w:rPr>
        <w:tab/>
      </w:r>
      <w:r>
        <w:rPr>
          <w:rFonts w:ascii="Calibri"/>
          <w:b/>
          <w:color w:val="000000"/>
          <w:spacing w:val="-2"/>
          <w:sz w:val="21"/>
        </w:rPr>
        <w:tab/>
      </w:r>
      <w:r>
        <w:rPr>
          <w:rFonts w:ascii="Calibri"/>
          <w:b/>
          <w:color w:val="000000"/>
          <w:spacing w:val="-2"/>
          <w:sz w:val="21"/>
        </w:rPr>
        <w:tab/>
      </w:r>
      <w:r>
        <w:rPr>
          <w:rFonts w:ascii="Calibri"/>
          <w:b/>
          <w:color w:val="000000"/>
          <w:spacing w:val="1"/>
          <w:sz w:val="21"/>
        </w:rPr>
        <w:t>Kate James : Chairperson</w:t>
      </w:r>
    </w:p>
    <w:p w14:paraId="4517E068" w14:textId="255BDAB3" w:rsidR="00F70904" w:rsidRDefault="00F70904" w:rsidP="00F70904">
      <w:pPr>
        <w:widowControl w:val="0"/>
        <w:autoSpaceDE w:val="0"/>
        <w:autoSpaceDN w:val="0"/>
        <w:spacing w:after="0" w:line="258" w:lineRule="exact"/>
        <w:rPr>
          <w:rFonts w:ascii="Calibri"/>
          <w:b/>
          <w:color w:val="000000"/>
          <w:sz w:val="21"/>
        </w:rPr>
      </w:pPr>
    </w:p>
    <w:p w14:paraId="339A64C0" w14:textId="5D582260" w:rsidR="00F70904" w:rsidRDefault="00F70904">
      <w:r>
        <w:br w:type="page"/>
      </w:r>
    </w:p>
    <w:p w14:paraId="192BAD58" w14:textId="2B3D9852" w:rsidR="00F70904" w:rsidRDefault="00F70904" w:rsidP="00F70904"/>
    <w:p w14:paraId="1159F61A" w14:textId="25B0896E" w:rsidR="00F70904" w:rsidRDefault="00F70904" w:rsidP="00F70904">
      <w:r>
        <w:rPr>
          <w:rFonts w:ascii="Calibri"/>
          <w:b/>
          <w:color w:val="000000"/>
          <w:spacing w:val="1"/>
        </w:rPr>
        <w:t>Contents</w:t>
      </w:r>
    </w:p>
    <w:p w14:paraId="78ECC383" w14:textId="77777777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Introduction</w:t>
      </w:r>
    </w:p>
    <w:p w14:paraId="1115F4D3" w14:textId="125E020B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Safeguarding</w:t>
      </w:r>
    </w:p>
    <w:p w14:paraId="5CA3170A" w14:textId="77777777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Safeguarding</w:t>
      </w:r>
      <w:r w:rsidRPr="00F70904">
        <w:rPr>
          <w:rFonts w:ascii="Calibri"/>
          <w:color w:val="000000"/>
          <w:spacing w:val="1"/>
        </w:rPr>
        <w:t xml:space="preserve"> </w:t>
      </w:r>
      <w:r w:rsidRPr="00F70904">
        <w:rPr>
          <w:rFonts w:ascii="Calibri"/>
          <w:color w:val="000000"/>
        </w:rPr>
        <w:t>Policy Statements</w:t>
      </w:r>
    </w:p>
    <w:p w14:paraId="32563942" w14:textId="77777777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 xml:space="preserve">Safeguarding </w:t>
      </w:r>
      <w:r w:rsidRPr="00F70904">
        <w:rPr>
          <w:rFonts w:ascii="Calibri"/>
          <w:color w:val="000000"/>
          <w:spacing w:val="-1"/>
        </w:rPr>
        <w:t>of</w:t>
      </w:r>
      <w:r w:rsidRPr="00F70904">
        <w:rPr>
          <w:rFonts w:ascii="Calibri"/>
          <w:color w:val="000000"/>
        </w:rPr>
        <w:t xml:space="preserve"> Children</w:t>
      </w:r>
      <w:r w:rsidRPr="00F70904">
        <w:rPr>
          <w:rFonts w:ascii="Calibri"/>
          <w:color w:val="000000"/>
          <w:spacing w:val="-2"/>
        </w:rPr>
        <w:t xml:space="preserve"> </w:t>
      </w:r>
      <w:r w:rsidRPr="00F70904">
        <w:rPr>
          <w:rFonts w:ascii="Calibri"/>
          <w:color w:val="000000"/>
        </w:rPr>
        <w:t>and</w:t>
      </w:r>
      <w:r w:rsidRPr="00F70904">
        <w:rPr>
          <w:rFonts w:ascii="Calibri"/>
          <w:color w:val="000000"/>
          <w:spacing w:val="-2"/>
        </w:rPr>
        <w:t xml:space="preserve"> </w:t>
      </w:r>
      <w:r w:rsidRPr="00F70904">
        <w:rPr>
          <w:rFonts w:ascii="Calibri"/>
          <w:color w:val="000000"/>
        </w:rPr>
        <w:t>Adults</w:t>
      </w:r>
    </w:p>
    <w:p w14:paraId="25CE394D" w14:textId="4F16A21E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Safeguarding Procedures</w:t>
      </w:r>
    </w:p>
    <w:p w14:paraId="2438EC13" w14:textId="77777777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Communications</w:t>
      </w:r>
      <w:r w:rsidRPr="00F70904">
        <w:rPr>
          <w:rFonts w:ascii="Calibri"/>
          <w:color w:val="000000"/>
          <w:spacing w:val="-1"/>
        </w:rPr>
        <w:t xml:space="preserve"> </w:t>
      </w:r>
      <w:r w:rsidRPr="00F70904">
        <w:rPr>
          <w:rFonts w:ascii="Calibri"/>
          <w:color w:val="000000"/>
          <w:spacing w:val="1"/>
        </w:rPr>
        <w:t>Policy</w:t>
      </w:r>
      <w:r w:rsidRPr="00F70904">
        <w:rPr>
          <w:rFonts w:ascii="Calibri"/>
          <w:color w:val="000000"/>
          <w:spacing w:val="-1"/>
        </w:rPr>
        <w:t xml:space="preserve"> </w:t>
      </w:r>
      <w:r w:rsidRPr="00F70904">
        <w:rPr>
          <w:rFonts w:ascii="Calibri"/>
          <w:color w:val="000000"/>
        </w:rPr>
        <w:t>for</w:t>
      </w:r>
      <w:r w:rsidRPr="00F70904">
        <w:rPr>
          <w:rFonts w:ascii="Calibri"/>
          <w:color w:val="000000"/>
          <w:spacing w:val="-1"/>
        </w:rPr>
        <w:t xml:space="preserve"> </w:t>
      </w:r>
      <w:r w:rsidRPr="00F70904">
        <w:rPr>
          <w:rFonts w:ascii="Calibri"/>
          <w:color w:val="000000"/>
          <w:spacing w:val="2"/>
        </w:rPr>
        <w:t>Child</w:t>
      </w:r>
      <w:r w:rsidRPr="00F70904">
        <w:rPr>
          <w:rFonts w:ascii="Calibri"/>
          <w:color w:val="000000"/>
          <w:spacing w:val="-4"/>
        </w:rPr>
        <w:t xml:space="preserve"> </w:t>
      </w:r>
      <w:r w:rsidRPr="00F70904">
        <w:rPr>
          <w:rFonts w:ascii="Calibri"/>
          <w:color w:val="000000"/>
        </w:rPr>
        <w:t>and</w:t>
      </w:r>
      <w:r w:rsidRPr="00F70904">
        <w:rPr>
          <w:rFonts w:ascii="Calibri"/>
          <w:color w:val="000000"/>
          <w:spacing w:val="-2"/>
        </w:rPr>
        <w:t xml:space="preserve"> </w:t>
      </w:r>
      <w:r w:rsidRPr="00F70904">
        <w:rPr>
          <w:rFonts w:ascii="Calibri"/>
          <w:color w:val="000000"/>
          <w:spacing w:val="1"/>
        </w:rPr>
        <w:t>Adult</w:t>
      </w:r>
      <w:r w:rsidRPr="00F70904">
        <w:rPr>
          <w:rFonts w:ascii="Calibri"/>
          <w:color w:val="000000"/>
          <w:spacing w:val="-4"/>
        </w:rPr>
        <w:t xml:space="preserve"> </w:t>
      </w:r>
      <w:r w:rsidRPr="00F70904">
        <w:rPr>
          <w:rFonts w:ascii="Calibri"/>
          <w:color w:val="000000"/>
        </w:rPr>
        <w:t>Protection</w:t>
      </w:r>
    </w:p>
    <w:p w14:paraId="4827ADC8" w14:textId="43B57AE8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Online</w:t>
      </w:r>
      <w:r w:rsidRPr="00F70904">
        <w:rPr>
          <w:rFonts w:ascii="Calibri"/>
          <w:color w:val="000000"/>
          <w:spacing w:val="-1"/>
        </w:rPr>
        <w:t xml:space="preserve"> </w:t>
      </w:r>
      <w:r w:rsidRPr="00F70904">
        <w:rPr>
          <w:rFonts w:ascii="Calibri"/>
          <w:color w:val="000000"/>
        </w:rPr>
        <w:t>Safety</w:t>
      </w:r>
      <w:r w:rsidRPr="00F70904">
        <w:rPr>
          <w:rFonts w:ascii="Calibri"/>
          <w:color w:val="000000"/>
          <w:spacing w:val="-1"/>
        </w:rPr>
        <w:t xml:space="preserve"> </w:t>
      </w:r>
      <w:r w:rsidRPr="00F70904">
        <w:rPr>
          <w:rFonts w:ascii="Calibri"/>
          <w:color w:val="000000"/>
        </w:rPr>
        <w:t>policy</w:t>
      </w:r>
    </w:p>
    <w:p w14:paraId="43F7946B" w14:textId="5AB85414" w:rsidR="00F70904" w:rsidRPr="00F70904" w:rsidRDefault="00F70904" w:rsidP="00F70904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70" w:lineRule="exact"/>
        <w:rPr>
          <w:rFonts w:ascii="Calibri"/>
          <w:color w:val="000000"/>
        </w:rPr>
      </w:pPr>
      <w:r w:rsidRPr="00F70904">
        <w:rPr>
          <w:rFonts w:ascii="Calibri"/>
          <w:color w:val="000000"/>
        </w:rPr>
        <w:t>Safeguarding</w:t>
      </w:r>
      <w:r w:rsidRPr="00F70904">
        <w:rPr>
          <w:rFonts w:ascii="Calibri"/>
          <w:color w:val="000000"/>
          <w:spacing w:val="-5"/>
        </w:rPr>
        <w:t xml:space="preserve"> </w:t>
      </w:r>
      <w:r w:rsidRPr="00F70904">
        <w:rPr>
          <w:rFonts w:ascii="Calibri"/>
          <w:color w:val="000000"/>
        </w:rPr>
        <w:t>Allegations</w:t>
      </w:r>
      <w:r w:rsidRPr="00F70904">
        <w:rPr>
          <w:rFonts w:ascii="Calibri"/>
          <w:color w:val="000000"/>
          <w:spacing w:val="-2"/>
        </w:rPr>
        <w:t xml:space="preserve"> </w:t>
      </w:r>
      <w:r w:rsidRPr="00F70904">
        <w:rPr>
          <w:rFonts w:ascii="Calibri"/>
          <w:color w:val="000000"/>
        </w:rPr>
        <w:t xml:space="preserve">regarding </w:t>
      </w:r>
      <w:r w:rsidR="00AE2B20">
        <w:rPr>
          <w:rFonts w:ascii="Calibri"/>
          <w:color w:val="000000"/>
        </w:rPr>
        <w:t>Partners</w:t>
      </w:r>
    </w:p>
    <w:p w14:paraId="5C190D7F" w14:textId="77777777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14:paraId="62941365" w14:textId="7FB70CE3" w:rsidR="00F70904" w:rsidRDefault="00F70904" w:rsidP="00F70904">
      <w:pPr>
        <w:widowControl w:val="0"/>
        <w:autoSpaceDE w:val="0"/>
        <w:autoSpaceDN w:val="0"/>
        <w:spacing w:before="312" w:after="0" w:line="270" w:lineRule="exact"/>
        <w:rPr>
          <w:rFonts w:ascii="Calibri"/>
          <w:color w:val="000000"/>
          <w:spacing w:val="1"/>
        </w:rPr>
      </w:pPr>
      <w:r>
        <w:rPr>
          <w:rFonts w:ascii="Calibri"/>
          <w:color w:val="000000"/>
          <w:spacing w:val="1"/>
        </w:rPr>
        <w:t>We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are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committed</w:t>
      </w:r>
      <w:r>
        <w:rPr>
          <w:rFonts w:ascii="Calibri"/>
          <w:color w:val="000000"/>
          <w:spacing w:val="-2"/>
        </w:rPr>
        <w:t xml:space="preserve"> 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reviewing</w:t>
      </w:r>
      <w:r>
        <w:rPr>
          <w:rFonts w:ascii="Calibri"/>
          <w:color w:val="000000"/>
          <w:spacing w:val="-1"/>
        </w:rPr>
        <w:t xml:space="preserve"> our </w:t>
      </w:r>
      <w:r>
        <w:rPr>
          <w:rFonts w:ascii="Calibri"/>
          <w:color w:val="000000"/>
        </w:rPr>
        <w:t>policy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good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practice</w:t>
      </w:r>
      <w:r>
        <w:rPr>
          <w:rFonts w:ascii="Calibri"/>
          <w:color w:val="000000"/>
          <w:spacing w:val="6"/>
        </w:rPr>
        <w:t xml:space="preserve"> </w:t>
      </w:r>
      <w:r>
        <w:rPr>
          <w:rFonts w:ascii="Calibri"/>
          <w:color w:val="000000"/>
        </w:rPr>
        <w:t>at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least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every</w:t>
      </w:r>
      <w:r>
        <w:rPr>
          <w:rFonts w:ascii="Calibri"/>
          <w:color w:val="000000"/>
          <w:spacing w:val="-1"/>
        </w:rPr>
        <w:t xml:space="preserve"> 24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months.</w:t>
      </w:r>
    </w:p>
    <w:p w14:paraId="6B15275C" w14:textId="77777777" w:rsidR="00F70904" w:rsidRDefault="00F70904" w:rsidP="00F70904">
      <w:pPr>
        <w:widowControl w:val="0"/>
        <w:autoSpaceDE w:val="0"/>
        <w:autoSpaceDN w:val="0"/>
        <w:spacing w:before="312" w:after="0" w:line="270" w:lineRule="exact"/>
        <w:rPr>
          <w:rFonts w:ascii="Calibri"/>
          <w:color w:val="000000"/>
          <w:spacing w:val="1"/>
        </w:rPr>
      </w:pPr>
    </w:p>
    <w:p w14:paraId="10C1F6C1" w14:textId="77777777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  <w:spacing w:val="-1"/>
        </w:rPr>
      </w:pPr>
      <w:r>
        <w:rPr>
          <w:rFonts w:ascii="Calibri"/>
          <w:b/>
          <w:color w:val="000000"/>
        </w:rPr>
        <w:t>Next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review</w:t>
      </w:r>
      <w:r>
        <w:rPr>
          <w:rFonts w:ascii="Calibri"/>
          <w:b/>
          <w:color w:val="000000"/>
          <w:spacing w:val="-2"/>
        </w:rPr>
        <w:t xml:space="preserve"> </w:t>
      </w:r>
      <w:r>
        <w:rPr>
          <w:rFonts w:ascii="Calibri"/>
          <w:b/>
          <w:color w:val="000000"/>
          <w:spacing w:val="2"/>
        </w:rPr>
        <w:t>due</w:t>
      </w:r>
      <w:r>
        <w:rPr>
          <w:rFonts w:ascii="Calibri"/>
          <w:b/>
          <w:color w:val="000000"/>
          <w:spacing w:val="-4"/>
        </w:rPr>
        <w:t xml:space="preserve"> </w:t>
      </w:r>
      <w:r>
        <w:rPr>
          <w:rFonts w:ascii="Calibri"/>
          <w:b/>
          <w:color w:val="000000"/>
          <w:spacing w:val="2"/>
        </w:rPr>
        <w:t>by</w:t>
      </w:r>
      <w:r>
        <w:rPr>
          <w:rFonts w:ascii="Calibri"/>
          <w:b/>
          <w:color w:val="000000"/>
        </w:rPr>
        <w:t xml:space="preserve"> </w:t>
      </w:r>
      <w:r>
        <w:rPr>
          <w:rFonts w:ascii="Calibri"/>
          <w:b/>
          <w:color w:val="000000"/>
          <w:spacing w:val="1"/>
        </w:rPr>
        <w:t>date:</w:t>
      </w:r>
      <w:r>
        <w:rPr>
          <w:rFonts w:ascii="Calibri"/>
          <w:b/>
          <w:color w:val="000000"/>
          <w:spacing w:val="-1"/>
        </w:rPr>
        <w:t xml:space="preserve"> </w:t>
      </w:r>
      <w:r>
        <w:rPr>
          <w:rFonts w:ascii="Calibri"/>
          <w:b/>
          <w:color w:val="000000"/>
        </w:rPr>
        <w:t>6th</w:t>
      </w:r>
      <w:r>
        <w:rPr>
          <w:rFonts w:ascii="Calibri"/>
          <w:b/>
          <w:color w:val="000000"/>
          <w:spacing w:val="2"/>
        </w:rPr>
        <w:t xml:space="preserve"> </w:t>
      </w:r>
      <w:r>
        <w:rPr>
          <w:rFonts w:ascii="Calibri"/>
          <w:b/>
          <w:color w:val="000000"/>
        </w:rPr>
        <w:t xml:space="preserve">March </w:t>
      </w:r>
      <w:r>
        <w:rPr>
          <w:rFonts w:ascii="Calibri"/>
          <w:b/>
          <w:color w:val="000000"/>
          <w:spacing w:val="-1"/>
        </w:rPr>
        <w:t>2027</w:t>
      </w:r>
    </w:p>
    <w:p w14:paraId="5B98A8A1" w14:textId="77777777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</w:p>
    <w:p w14:paraId="4D0EAC5E" w14:textId="48A53F2A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  <w:r>
        <w:rPr>
          <w:rFonts w:ascii="Calibri"/>
          <w:b/>
          <w:color w:val="000000"/>
        </w:rPr>
        <w:t>Signed:</w:t>
      </w:r>
    </w:p>
    <w:p w14:paraId="3B03CA31" w14:textId="77777777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</w:p>
    <w:p w14:paraId="45DA6EE9" w14:textId="77777777" w:rsidR="00F70904" w:rsidRDefault="00F70904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</w:p>
    <w:p w14:paraId="34005F35" w14:textId="195E9176" w:rsidR="00F70904" w:rsidRDefault="00544822" w:rsidP="00F70904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000000"/>
        </w:rPr>
      </w:pPr>
      <w:r>
        <w:rPr>
          <w:rFonts w:ascii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BFF13EA" wp14:editId="63ABCCC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1572643" cy="659130"/>
            <wp:effectExtent l="0" t="0" r="8890" b="7620"/>
            <wp:wrapTopAndBottom/>
            <wp:docPr id="10409198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919865" name="Picture 10409198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643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76FB3" w14:textId="77777777" w:rsidR="00544822" w:rsidRDefault="00544822">
      <w:pPr>
        <w:rPr>
          <w:rFonts w:ascii="Calibri"/>
          <w:color w:val="000000"/>
        </w:rPr>
      </w:pPr>
      <w:r>
        <w:rPr>
          <w:rFonts w:ascii="Calibri"/>
          <w:color w:val="000000"/>
        </w:rPr>
        <w:br w:type="page"/>
      </w:r>
    </w:p>
    <w:p w14:paraId="1E03BEF8" w14:textId="16A4A69C" w:rsidR="00F70904" w:rsidRPr="003F07B3" w:rsidRDefault="00544822" w:rsidP="003F07B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3F07B3">
        <w:rPr>
          <w:rFonts w:ascii="Calibri"/>
          <w:b/>
          <w:color w:val="000000"/>
          <w:sz w:val="28"/>
        </w:rPr>
        <w:lastRenderedPageBreak/>
        <w:t>Zambia and Malawi Community Partnership</w:t>
      </w:r>
    </w:p>
    <w:p w14:paraId="69254C05" w14:textId="37475F46" w:rsidR="00544822" w:rsidRDefault="00544822" w:rsidP="00544822">
      <w:pPr>
        <w:widowControl w:val="0"/>
        <w:autoSpaceDE w:val="0"/>
        <w:autoSpaceDN w:val="0"/>
        <w:spacing w:before="312" w:after="0" w:line="27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ZMCP is a UK charity which operates in Zambia and Malawi. The charity activities are undertaken through </w:t>
      </w:r>
      <w:r w:rsidR="00E33008">
        <w:rPr>
          <w:rFonts w:ascii="Calibri"/>
          <w:color w:val="000000"/>
        </w:rPr>
        <w:t>P</w:t>
      </w:r>
      <w:r>
        <w:rPr>
          <w:rFonts w:ascii="Calibri"/>
          <w:color w:val="000000"/>
        </w:rPr>
        <w:t xml:space="preserve">artners located on the ground in Zambia and Malawi. </w:t>
      </w:r>
    </w:p>
    <w:p w14:paraId="3DC641BB" w14:textId="4AAFF69A" w:rsidR="00544822" w:rsidRDefault="00544822" w:rsidP="00544822">
      <w:pPr>
        <w:widowControl w:val="0"/>
        <w:autoSpaceDE w:val="0"/>
        <w:autoSpaceDN w:val="0"/>
        <w:spacing w:before="312" w:after="0" w:line="27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The charity runs a scholarship program for around 30 young adults in Zambia. The day-to-day operation of this is managed by</w:t>
      </w:r>
      <w:r w:rsidR="00E33008">
        <w:rPr>
          <w:rFonts w:ascii="Calibri"/>
          <w:color w:val="000000"/>
        </w:rPr>
        <w:t xml:space="preserve"> our Partner,</w:t>
      </w:r>
      <w:r>
        <w:rPr>
          <w:rFonts w:ascii="Calibri"/>
          <w:color w:val="000000"/>
        </w:rPr>
        <w:t xml:space="preserve"> Zambia Scholarship Fund, a US registered NGO with a Zambian registered entity operating from Kasama. </w:t>
      </w:r>
    </w:p>
    <w:p w14:paraId="3A55A4B4" w14:textId="60E22F2C" w:rsidR="00544822" w:rsidRDefault="00544822" w:rsidP="00544822">
      <w:pPr>
        <w:widowControl w:val="0"/>
        <w:autoSpaceDE w:val="0"/>
        <w:autoSpaceDN w:val="0"/>
        <w:spacing w:before="312" w:after="0" w:line="27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In Malawi the charity works on a holistic set of development projects through its </w:t>
      </w:r>
      <w:r w:rsidR="00E33008">
        <w:rPr>
          <w:rFonts w:ascii="Calibri"/>
          <w:color w:val="000000"/>
        </w:rPr>
        <w:t>P</w:t>
      </w:r>
      <w:r>
        <w:rPr>
          <w:rFonts w:ascii="Calibri"/>
          <w:color w:val="000000"/>
        </w:rPr>
        <w:t>artner Tafika Youth Organisation (a Malawi Registered CBO) based in Mzuzu.</w:t>
      </w:r>
    </w:p>
    <w:p w14:paraId="30CA6F8D" w14:textId="57654A8A" w:rsidR="00544822" w:rsidRPr="003F07B3" w:rsidRDefault="00544822" w:rsidP="003F07B3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3F07B3">
        <w:rPr>
          <w:rFonts w:ascii="Calibri"/>
          <w:b/>
          <w:color w:val="000000"/>
          <w:sz w:val="28"/>
        </w:rPr>
        <w:t>Safeguarding</w:t>
      </w:r>
      <w:r w:rsidRPr="003F07B3">
        <w:rPr>
          <w:rFonts w:ascii="Calibri"/>
          <w:b/>
          <w:color w:val="000000"/>
          <w:sz w:val="28"/>
        </w:rPr>
        <w:t xml:space="preserve"> </w:t>
      </w:r>
      <w:r w:rsidRPr="003F07B3">
        <w:rPr>
          <w:rFonts w:ascii="Calibri"/>
          <w:b/>
          <w:color w:val="000000"/>
          <w:sz w:val="28"/>
        </w:rPr>
        <w:t>definition,</w:t>
      </w:r>
      <w:r w:rsidRPr="003F07B3">
        <w:rPr>
          <w:rFonts w:ascii="Calibri"/>
          <w:b/>
          <w:color w:val="000000"/>
          <w:sz w:val="28"/>
        </w:rPr>
        <w:t xml:space="preserve"> </w:t>
      </w:r>
      <w:r w:rsidRPr="003F07B3">
        <w:rPr>
          <w:rFonts w:ascii="Calibri"/>
          <w:b/>
          <w:color w:val="000000"/>
          <w:sz w:val="28"/>
        </w:rPr>
        <w:t>principles</w:t>
      </w:r>
    </w:p>
    <w:p w14:paraId="0564BAB1" w14:textId="77777777" w:rsidR="00544822" w:rsidRDefault="00544822" w:rsidP="00544822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</w:p>
    <w:p w14:paraId="60F4FA9D" w14:textId="0117F8B0" w:rsidR="00544822" w:rsidRDefault="00AE2B20" w:rsidP="00544822">
      <w:pPr>
        <w:widowControl w:val="0"/>
        <w:autoSpaceDE w:val="0"/>
        <w:autoSpaceDN w:val="0"/>
        <w:spacing w:after="0" w:line="270" w:lineRule="exact"/>
        <w:rPr>
          <w:rFonts w:ascii="Calibri"/>
          <w:b/>
          <w:bCs/>
          <w:color w:val="000000"/>
        </w:rPr>
      </w:pPr>
      <w:r>
        <w:rPr>
          <w:rFonts w:ascii="Calibri"/>
          <w:b/>
          <w:bCs/>
          <w:color w:val="000000"/>
        </w:rPr>
        <w:t xml:space="preserve">2.1 </w:t>
      </w:r>
      <w:r w:rsidR="00544822" w:rsidRPr="00544822">
        <w:rPr>
          <w:rFonts w:ascii="Calibri"/>
          <w:b/>
          <w:bCs/>
          <w:color w:val="000000"/>
        </w:rPr>
        <w:t>Definitions:</w:t>
      </w:r>
    </w:p>
    <w:p w14:paraId="001DC2AD" w14:textId="77777777" w:rsidR="0000495B" w:rsidRPr="00544822" w:rsidRDefault="0000495B" w:rsidP="00544822">
      <w:pPr>
        <w:widowControl w:val="0"/>
        <w:autoSpaceDE w:val="0"/>
        <w:autoSpaceDN w:val="0"/>
        <w:spacing w:after="0" w:line="270" w:lineRule="exact"/>
        <w:rPr>
          <w:rFonts w:ascii="Calibri"/>
          <w:b/>
          <w:bCs/>
          <w:color w:val="000000"/>
        </w:rPr>
      </w:pPr>
    </w:p>
    <w:p w14:paraId="00D21408" w14:textId="7F14EDD5" w:rsidR="00544822" w:rsidRDefault="00544822" w:rsidP="00544822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S</w:t>
      </w:r>
      <w:r>
        <w:rPr>
          <w:rFonts w:ascii="Calibri"/>
          <w:color w:val="000000"/>
        </w:rPr>
        <w:t>afeguarding</w:t>
      </w:r>
      <w:r>
        <w:rPr>
          <w:rFonts w:ascii="Calibri"/>
          <w:color w:val="000000"/>
          <w:spacing w:val="-5"/>
        </w:rPr>
        <w:t xml:space="preserve"> </w:t>
      </w:r>
      <w:r>
        <w:rPr>
          <w:rFonts w:ascii="Calibri"/>
          <w:color w:val="000000"/>
          <w:spacing w:val="2"/>
        </w:rPr>
        <w:t>is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</w:rPr>
        <w:t xml:space="preserve"> process</w:t>
      </w:r>
      <w:r>
        <w:rPr>
          <w:rFonts w:ascii="Calibri"/>
          <w:color w:val="000000"/>
          <w:spacing w:val="-1"/>
        </w:rPr>
        <w:t xml:space="preserve"> of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protecting people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from abuse</w:t>
      </w:r>
      <w:r>
        <w:rPr>
          <w:rFonts w:ascii="Calibri"/>
          <w:color w:val="000000"/>
          <w:spacing w:val="-1"/>
        </w:rPr>
        <w:t xml:space="preserve"> or </w:t>
      </w:r>
      <w:r>
        <w:rPr>
          <w:rFonts w:ascii="Calibri"/>
          <w:color w:val="000000"/>
        </w:rPr>
        <w:t xml:space="preserve">neglect, </w:t>
      </w:r>
      <w:r>
        <w:rPr>
          <w:rFonts w:ascii="Calibri"/>
          <w:color w:val="000000"/>
          <w:spacing w:val="1"/>
        </w:rPr>
        <w:t>enabling</w:t>
      </w:r>
      <w:r>
        <w:rPr>
          <w:rFonts w:ascii="Calibri"/>
          <w:color w:val="000000"/>
          <w:spacing w:val="-1"/>
        </w:rPr>
        <w:t xml:space="preserve"> them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maintain</w:t>
      </w:r>
    </w:p>
    <w:p w14:paraId="1657158E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  <w:spacing w:val="-1"/>
        </w:rPr>
        <w:t>control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over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lives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and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  <w:spacing w:val="1"/>
        </w:rPr>
        <w:t>make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informed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choices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without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 xml:space="preserve">coercion. </w:t>
      </w:r>
      <w:r>
        <w:rPr>
          <w:rFonts w:ascii="Calibri"/>
          <w:color w:val="000000"/>
          <w:spacing w:val="2"/>
        </w:rPr>
        <w:t>It</w:t>
      </w:r>
      <w:r>
        <w:rPr>
          <w:rFonts w:ascii="Calibri"/>
          <w:color w:val="000000"/>
          <w:spacing w:val="-6"/>
        </w:rPr>
        <w:t xml:space="preserve"> </w:t>
      </w:r>
      <w:r>
        <w:rPr>
          <w:rFonts w:ascii="Calibri"/>
          <w:color w:val="000000"/>
          <w:spacing w:val="1"/>
        </w:rPr>
        <w:t>involves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empowering people,</w:t>
      </w:r>
    </w:p>
    <w:p w14:paraId="25E2A73B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 xml:space="preserve">consulting </w:t>
      </w:r>
      <w:r>
        <w:rPr>
          <w:rFonts w:ascii="Calibri"/>
          <w:color w:val="000000"/>
          <w:spacing w:val="-1"/>
        </w:rPr>
        <w:t>them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</w:rPr>
        <w:t>before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taking action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unless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someone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lacks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</w:rPr>
        <w:t xml:space="preserve"> capacity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  <w:spacing w:val="1"/>
        </w:rPr>
        <w:t>make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 xml:space="preserve">decision, </w:t>
      </w:r>
      <w:r>
        <w:rPr>
          <w:rFonts w:ascii="Calibri"/>
          <w:color w:val="000000"/>
          <w:spacing w:val="-1"/>
        </w:rPr>
        <w:t xml:space="preserve">or </w:t>
      </w:r>
      <w:proofErr w:type="gramStart"/>
      <w:r>
        <w:rPr>
          <w:rFonts w:ascii="Calibri"/>
          <w:color w:val="000000"/>
        </w:rPr>
        <w:t>their</w:t>
      </w:r>
      <w:proofErr w:type="gramEnd"/>
    </w:p>
    <w:p w14:paraId="006A40DD" w14:textId="292EAFA4" w:rsidR="00F70904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mental health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poses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a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1"/>
        </w:rPr>
        <w:t>risk</w:t>
      </w:r>
      <w:r>
        <w:rPr>
          <w:rFonts w:ascii="Calibri"/>
          <w:color w:val="000000"/>
          <w:spacing w:val="-2"/>
        </w:rPr>
        <w:t xml:space="preserve"> to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their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>own</w:t>
      </w:r>
      <w:r>
        <w:rPr>
          <w:rFonts w:ascii="Calibri"/>
          <w:color w:val="000000"/>
          <w:spacing w:val="-1"/>
        </w:rPr>
        <w:t xml:space="preserve"> or</w:t>
      </w:r>
      <w:r>
        <w:rPr>
          <w:rFonts w:ascii="Calibri"/>
          <w:color w:val="000000"/>
          <w:spacing w:val="4"/>
        </w:rPr>
        <w:t xml:space="preserve"> </w:t>
      </w:r>
      <w:r>
        <w:rPr>
          <w:rFonts w:ascii="Calibri"/>
          <w:color w:val="000000"/>
        </w:rPr>
        <w:t>someone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else’s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safety,</w:t>
      </w:r>
      <w:r>
        <w:rPr>
          <w:rFonts w:ascii="Calibri"/>
          <w:color w:val="000000"/>
          <w:spacing w:val="1"/>
        </w:rPr>
        <w:t xml:space="preserve"> </w:t>
      </w:r>
      <w:r>
        <w:rPr>
          <w:rFonts w:ascii="Calibri"/>
          <w:color w:val="000000"/>
          <w:spacing w:val="2"/>
        </w:rPr>
        <w:t>in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-1"/>
        </w:rPr>
        <w:t xml:space="preserve">which </w:t>
      </w:r>
      <w:r>
        <w:rPr>
          <w:rFonts w:ascii="Calibri"/>
          <w:color w:val="000000"/>
        </w:rPr>
        <w:t>case,</w:t>
      </w:r>
      <w:r>
        <w:rPr>
          <w:rFonts w:ascii="Calibri"/>
          <w:color w:val="000000"/>
          <w:spacing w:val="1"/>
        </w:rPr>
        <w:t xml:space="preserve"> always</w:t>
      </w:r>
      <w:r>
        <w:rPr>
          <w:rFonts w:ascii="Calibri"/>
          <w:color w:val="000000"/>
          <w:spacing w:val="-2"/>
        </w:rPr>
        <w:t xml:space="preserve"> </w:t>
      </w:r>
      <w:r>
        <w:rPr>
          <w:rFonts w:ascii="Calibri"/>
          <w:color w:val="000000"/>
        </w:rPr>
        <w:t xml:space="preserve">acting </w:t>
      </w:r>
      <w:r>
        <w:rPr>
          <w:rFonts w:ascii="Calibri"/>
          <w:color w:val="000000"/>
          <w:spacing w:val="2"/>
        </w:rPr>
        <w:t>in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  <w:spacing w:val="1"/>
        </w:rPr>
        <w:t>his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-1"/>
        </w:rPr>
        <w:t xml:space="preserve">or </w:t>
      </w:r>
      <w:r>
        <w:rPr>
          <w:rFonts w:ascii="Calibri"/>
          <w:color w:val="000000"/>
        </w:rPr>
        <w:t>her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best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</w:rPr>
        <w:t>interests</w:t>
      </w:r>
    </w:p>
    <w:p w14:paraId="4E41A356" w14:textId="5AE5E0B9" w:rsidR="00F70904" w:rsidRDefault="00AE2B20" w:rsidP="00F70904">
      <w:pPr>
        <w:widowControl w:val="0"/>
        <w:autoSpaceDE w:val="0"/>
        <w:autoSpaceDN w:val="0"/>
        <w:spacing w:before="312" w:after="0" w:line="270" w:lineRule="exact"/>
        <w:rPr>
          <w:rFonts w:ascii="Calibri"/>
          <w:b/>
          <w:bCs/>
          <w:color w:val="000000"/>
        </w:rPr>
      </w:pPr>
      <w:r>
        <w:rPr>
          <w:rFonts w:ascii="Calibri"/>
          <w:b/>
          <w:bCs/>
          <w:color w:val="000000"/>
        </w:rPr>
        <w:t xml:space="preserve">2.1 </w:t>
      </w:r>
      <w:r w:rsidR="00544822" w:rsidRPr="00544822">
        <w:rPr>
          <w:rFonts w:ascii="Calibri"/>
          <w:b/>
          <w:bCs/>
          <w:color w:val="000000"/>
        </w:rPr>
        <w:t>Principles:</w:t>
      </w:r>
    </w:p>
    <w:p w14:paraId="11C8FC4A" w14:textId="77777777" w:rsidR="002A6888" w:rsidRDefault="002A6888" w:rsidP="00544822">
      <w:pPr>
        <w:widowControl w:val="0"/>
        <w:autoSpaceDE w:val="0"/>
        <w:autoSpaceDN w:val="0"/>
        <w:spacing w:after="0" w:line="270" w:lineRule="exact"/>
        <w:rPr>
          <w:rFonts w:ascii="Calibri"/>
          <w:b/>
          <w:color w:val="3A3A3A"/>
        </w:rPr>
      </w:pPr>
    </w:p>
    <w:p w14:paraId="363CE903" w14:textId="262C6FC7" w:rsidR="00544822" w:rsidRDefault="00544822" w:rsidP="00544822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Prevention</w:t>
      </w:r>
      <w:r>
        <w:rPr>
          <w:rFonts w:ascii="Calibri"/>
          <w:b/>
          <w:color w:val="3A3A3A"/>
          <w:spacing w:val="1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  <w:spacing w:val="-1"/>
        </w:rPr>
        <w:t>The</w:t>
      </w:r>
      <w:r>
        <w:rPr>
          <w:rFonts w:ascii="Calibri"/>
          <w:color w:val="3A3A3A"/>
        </w:rPr>
        <w:t xml:space="preserve"> </w:t>
      </w:r>
      <w:r>
        <w:rPr>
          <w:rFonts w:ascii="Calibri"/>
          <w:color w:val="3A3A3A"/>
          <w:spacing w:val="-1"/>
        </w:rPr>
        <w:t>act</w:t>
      </w:r>
      <w:r>
        <w:rPr>
          <w:rFonts w:ascii="Calibri"/>
          <w:color w:val="3A3A3A"/>
          <w:spacing w:val="2"/>
        </w:rPr>
        <w:t xml:space="preserve"> </w:t>
      </w:r>
      <w:r>
        <w:rPr>
          <w:rFonts w:ascii="Calibri"/>
          <w:color w:val="3A3A3A"/>
          <w:spacing w:val="-1"/>
        </w:rPr>
        <w:t xml:space="preserve">of </w:t>
      </w:r>
      <w:r>
        <w:rPr>
          <w:rFonts w:ascii="Calibri"/>
          <w:color w:val="3A3A3A"/>
        </w:rPr>
        <w:t xml:space="preserve">organisations </w:t>
      </w:r>
      <w:r>
        <w:rPr>
          <w:rFonts w:ascii="Calibri"/>
          <w:color w:val="3A3A3A"/>
          <w:spacing w:val="1"/>
        </w:rPr>
        <w:t>working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-1"/>
        </w:rPr>
        <w:t xml:space="preserve"> stop</w:t>
      </w:r>
      <w:r>
        <w:rPr>
          <w:rFonts w:ascii="Calibri"/>
          <w:color w:val="3A3A3A"/>
          <w:spacing w:val="8"/>
        </w:rPr>
        <w:t xml:space="preserve"> </w:t>
      </w:r>
      <w:r>
        <w:rPr>
          <w:rFonts w:ascii="Calibri"/>
          <w:color w:val="3A3A3A"/>
        </w:rPr>
        <w:t>abuse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before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2"/>
        </w:rPr>
        <w:t>it</w:t>
      </w:r>
      <w:r>
        <w:rPr>
          <w:rFonts w:ascii="Calibri"/>
          <w:color w:val="3A3A3A"/>
          <w:spacing w:val="-6"/>
        </w:rPr>
        <w:t xml:space="preserve"> </w:t>
      </w:r>
      <w:r>
        <w:rPr>
          <w:rFonts w:ascii="Calibri"/>
          <w:color w:val="3A3A3A"/>
        </w:rPr>
        <w:t xml:space="preserve">happens, </w:t>
      </w:r>
      <w:r>
        <w:rPr>
          <w:rFonts w:ascii="Calibri"/>
          <w:color w:val="3A3A3A"/>
          <w:spacing w:val="1"/>
        </w:rPr>
        <w:t>raising</w:t>
      </w:r>
    </w:p>
    <w:p w14:paraId="59C3F287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awareness,</w:t>
      </w:r>
      <w:r>
        <w:rPr>
          <w:rFonts w:ascii="Calibri"/>
          <w:color w:val="3A3A3A"/>
          <w:spacing w:val="1"/>
        </w:rPr>
        <w:t xml:space="preserve"> </w:t>
      </w:r>
      <w:r>
        <w:rPr>
          <w:rFonts w:ascii="Calibri"/>
          <w:color w:val="3A3A3A"/>
        </w:rPr>
        <w:t>training staff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making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information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easily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accessible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are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all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ways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-1"/>
        </w:rPr>
        <w:t>that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  <w:spacing w:val="-1"/>
        </w:rPr>
        <w:t>they</w:t>
      </w:r>
      <w:r>
        <w:rPr>
          <w:rFonts w:ascii="Calibri"/>
          <w:color w:val="3A3A3A"/>
        </w:rPr>
        <w:t xml:space="preserve"> </w:t>
      </w:r>
      <w:r>
        <w:rPr>
          <w:rFonts w:ascii="Calibri"/>
          <w:color w:val="3A3A3A"/>
          <w:spacing w:val="-1"/>
        </w:rPr>
        <w:t>can</w:t>
      </w:r>
    </w:p>
    <w:p w14:paraId="4D3C0819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demonstrate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prevention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measures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encourage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individuals</w:t>
      </w:r>
      <w:r>
        <w:rPr>
          <w:rFonts w:ascii="Calibri"/>
          <w:color w:val="3A3A3A"/>
          <w:spacing w:val="-2"/>
        </w:rPr>
        <w:t xml:space="preserve"> to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ask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for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help.</w:t>
      </w:r>
    </w:p>
    <w:p w14:paraId="130F85DF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Empowerment</w:t>
      </w:r>
      <w:r>
        <w:rPr>
          <w:rFonts w:ascii="Calibri"/>
          <w:b/>
          <w:color w:val="3A3A3A"/>
          <w:spacing w:val="1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Ensuring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people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are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supported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confident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  <w:spacing w:val="2"/>
        </w:rPr>
        <w:t>in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  <w:spacing w:val="1"/>
        </w:rPr>
        <w:t>making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their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own</w:t>
      </w:r>
    </w:p>
    <w:p w14:paraId="558F66DF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decisions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giving informed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-1"/>
        </w:rPr>
        <w:t>consent.</w:t>
      </w:r>
    </w:p>
    <w:p w14:paraId="796A4EF4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Protection</w:t>
      </w:r>
      <w:r>
        <w:rPr>
          <w:rFonts w:ascii="Calibri"/>
          <w:b/>
          <w:color w:val="3A3A3A"/>
          <w:spacing w:val="1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</w:rPr>
        <w:t>Organisations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put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  <w:spacing w:val="1"/>
        </w:rPr>
        <w:t>measures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2"/>
        </w:rPr>
        <w:t>in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</w:rPr>
        <w:t>place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help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  <w:spacing w:val="-1"/>
        </w:rPr>
        <w:t xml:space="preserve">stop </w:t>
      </w:r>
      <w:r>
        <w:rPr>
          <w:rFonts w:ascii="Calibri"/>
          <w:color w:val="3A3A3A"/>
        </w:rPr>
        <w:t>abuse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from occurring and</w:t>
      </w:r>
    </w:p>
    <w:p w14:paraId="7E63CD97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offer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help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support</w:t>
      </w:r>
      <w:r>
        <w:rPr>
          <w:rFonts w:ascii="Calibri"/>
          <w:color w:val="3A3A3A"/>
          <w:spacing w:val="1"/>
        </w:rPr>
        <w:t xml:space="preserve">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4"/>
        </w:rPr>
        <w:t xml:space="preserve"> </w:t>
      </w:r>
      <w:r>
        <w:rPr>
          <w:rFonts w:ascii="Calibri"/>
          <w:color w:val="3A3A3A"/>
          <w:spacing w:val="-1"/>
        </w:rPr>
        <w:t>those</w:t>
      </w:r>
      <w:r>
        <w:rPr>
          <w:rFonts w:ascii="Calibri"/>
          <w:color w:val="3A3A3A"/>
        </w:rPr>
        <w:t xml:space="preserve"> at</w:t>
      </w:r>
      <w:r>
        <w:rPr>
          <w:rFonts w:ascii="Calibri"/>
          <w:color w:val="3A3A3A"/>
          <w:spacing w:val="1"/>
        </w:rPr>
        <w:t xml:space="preserve"> risk.</w:t>
      </w:r>
    </w:p>
    <w:p w14:paraId="55D309DF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Proportionality</w:t>
      </w:r>
      <w:r>
        <w:rPr>
          <w:rFonts w:ascii="Calibri"/>
          <w:b/>
          <w:color w:val="3A3A3A"/>
          <w:spacing w:val="2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Ensures</w:t>
      </w:r>
      <w:r>
        <w:rPr>
          <w:rFonts w:ascii="Calibri"/>
          <w:color w:val="3A3A3A"/>
          <w:spacing w:val="-1"/>
        </w:rPr>
        <w:t xml:space="preserve"> that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services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take each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person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into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account</w:t>
      </w:r>
      <w:r>
        <w:rPr>
          <w:rFonts w:ascii="Calibri"/>
          <w:color w:val="3A3A3A"/>
          <w:spacing w:val="1"/>
        </w:rPr>
        <w:t xml:space="preserve"> </w:t>
      </w:r>
      <w:r>
        <w:rPr>
          <w:rFonts w:ascii="Calibri"/>
          <w:color w:val="3A3A3A"/>
        </w:rPr>
        <w:t>when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dealing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with</w:t>
      </w:r>
    </w:p>
    <w:p w14:paraId="32E73DE4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abuse,</w:t>
      </w:r>
      <w:r>
        <w:rPr>
          <w:rFonts w:ascii="Calibri"/>
          <w:color w:val="3A3A3A"/>
          <w:spacing w:val="1"/>
        </w:rPr>
        <w:t xml:space="preserve"> </w:t>
      </w:r>
      <w:r>
        <w:rPr>
          <w:rFonts w:ascii="Calibri"/>
          <w:color w:val="3A3A3A"/>
        </w:rPr>
        <w:t>respecting each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individual 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assessing any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risks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presented, taking a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proportionate</w:t>
      </w:r>
    </w:p>
    <w:p w14:paraId="6C3E2E0A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3A3A3A"/>
        </w:rPr>
      </w:pP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least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</w:rPr>
        <w:t>intrusive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response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-1"/>
        </w:rPr>
        <w:t xml:space="preserve"> the</w:t>
      </w:r>
      <w:r>
        <w:rPr>
          <w:rFonts w:ascii="Calibri"/>
          <w:color w:val="3A3A3A"/>
        </w:rPr>
        <w:t xml:space="preserve"> </w:t>
      </w:r>
      <w:r>
        <w:rPr>
          <w:rFonts w:ascii="Calibri"/>
          <w:color w:val="3A3A3A"/>
          <w:spacing w:val="1"/>
        </w:rPr>
        <w:t>issue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presented.</w:t>
      </w:r>
    </w:p>
    <w:p w14:paraId="3A368B93" w14:textId="77777777" w:rsidR="00544822" w:rsidRDefault="00544822" w:rsidP="00544822">
      <w:pPr>
        <w:widowControl w:val="0"/>
        <w:autoSpaceDE w:val="0"/>
        <w:autoSpaceDN w:val="0"/>
        <w:spacing w:after="0" w:line="270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Partnership</w:t>
      </w:r>
      <w:r>
        <w:rPr>
          <w:rFonts w:ascii="Calibri"/>
          <w:b/>
          <w:color w:val="3A3A3A"/>
          <w:spacing w:val="2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</w:rPr>
        <w:t>Forming partnerships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with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local communities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-1"/>
        </w:rPr>
        <w:t xml:space="preserve">other </w:t>
      </w:r>
      <w:r>
        <w:rPr>
          <w:rFonts w:ascii="Calibri"/>
          <w:color w:val="3A3A3A"/>
        </w:rPr>
        <w:t>appropriate</w:t>
      </w:r>
    </w:p>
    <w:p w14:paraId="59954B7C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organisations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provides</w:t>
      </w:r>
      <w:r>
        <w:rPr>
          <w:rFonts w:ascii="Calibri"/>
          <w:color w:val="3A3A3A"/>
          <w:spacing w:val="-1"/>
        </w:rPr>
        <w:t xml:space="preserve"> the</w:t>
      </w:r>
      <w:r>
        <w:rPr>
          <w:rFonts w:ascii="Calibri"/>
          <w:color w:val="3A3A3A"/>
        </w:rPr>
        <w:t xml:space="preserve"> opportunity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4"/>
        </w:rPr>
        <w:t xml:space="preserve"> </w:t>
      </w:r>
      <w:r>
        <w:rPr>
          <w:rFonts w:ascii="Calibri"/>
          <w:color w:val="3A3A3A"/>
        </w:rPr>
        <w:t>work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 xml:space="preserve">together, </w:t>
      </w:r>
      <w:r>
        <w:rPr>
          <w:rFonts w:ascii="Calibri"/>
          <w:color w:val="3A3A3A"/>
          <w:spacing w:val="-2"/>
        </w:rPr>
        <w:t>to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create solutions,</w:t>
      </w:r>
      <w:r>
        <w:rPr>
          <w:rFonts w:ascii="Calibri"/>
          <w:color w:val="3A3A3A"/>
          <w:spacing w:val="1"/>
        </w:rPr>
        <w:t xml:space="preserve"> </w:t>
      </w:r>
      <w:r>
        <w:rPr>
          <w:rFonts w:ascii="Calibri"/>
          <w:color w:val="3A3A3A"/>
        </w:rPr>
        <w:t>so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as</w:t>
      </w:r>
      <w:r>
        <w:rPr>
          <w:rFonts w:ascii="Calibri"/>
          <w:color w:val="3A3A3A"/>
          <w:spacing w:val="3"/>
        </w:rPr>
        <w:t xml:space="preserve"> </w:t>
      </w:r>
      <w:r>
        <w:rPr>
          <w:rFonts w:ascii="Calibri"/>
          <w:color w:val="3A3A3A"/>
          <w:spacing w:val="-1"/>
        </w:rPr>
        <w:t>they</w:t>
      </w:r>
      <w:r>
        <w:rPr>
          <w:rFonts w:ascii="Calibri"/>
          <w:color w:val="3A3A3A"/>
        </w:rPr>
        <w:t xml:space="preserve"> </w:t>
      </w:r>
      <w:r>
        <w:rPr>
          <w:rFonts w:ascii="Calibri"/>
          <w:color w:val="3A3A3A"/>
          <w:spacing w:val="-1"/>
        </w:rPr>
        <w:t>can</w:t>
      </w:r>
    </w:p>
    <w:p w14:paraId="2A5B3277" w14:textId="4F7DC005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3A3A3A"/>
        </w:rPr>
      </w:pPr>
      <w:r>
        <w:rPr>
          <w:rFonts w:ascii="Calibri"/>
          <w:color w:val="3A3A3A"/>
          <w:spacing w:val="1"/>
        </w:rPr>
        <w:t>assist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  <w:spacing w:val="2"/>
        </w:rPr>
        <w:t>in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</w:rPr>
        <w:t>preventing 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 xml:space="preserve">detecting </w:t>
      </w:r>
      <w:r>
        <w:rPr>
          <w:rFonts w:ascii="Calibri"/>
          <w:color w:val="3A3A3A"/>
          <w:spacing w:val="1"/>
        </w:rPr>
        <w:t>risk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abuse</w:t>
      </w:r>
      <w:r>
        <w:rPr>
          <w:rFonts w:ascii="Calibri"/>
          <w:color w:val="3A3A3A"/>
        </w:rPr>
        <w:t>.</w:t>
      </w:r>
    </w:p>
    <w:p w14:paraId="7AD2D204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b/>
          <w:color w:val="3A3A3A"/>
        </w:rPr>
        <w:t>Accountability</w:t>
      </w:r>
      <w:r>
        <w:rPr>
          <w:rFonts w:ascii="Calibri"/>
          <w:b/>
          <w:color w:val="3A3A3A"/>
          <w:spacing w:val="2"/>
        </w:rPr>
        <w:t xml:space="preserve"> </w:t>
      </w:r>
      <w:r>
        <w:rPr>
          <w:rFonts w:ascii="Calibri" w:hAnsi="Calibri" w:cs="Calibri"/>
          <w:b/>
          <w:color w:val="3A3A3A"/>
        </w:rPr>
        <w:t>–</w:t>
      </w:r>
      <w:r>
        <w:rPr>
          <w:rFonts w:ascii="Calibri"/>
          <w:b/>
          <w:color w:val="3A3A3A"/>
          <w:spacing w:val="-1"/>
        </w:rPr>
        <w:t xml:space="preserve"> </w:t>
      </w:r>
      <w:r>
        <w:rPr>
          <w:rFonts w:ascii="Calibri"/>
          <w:color w:val="3A3A3A"/>
        </w:rPr>
        <w:t>Safeguarding</w:t>
      </w:r>
      <w:r>
        <w:rPr>
          <w:rFonts w:ascii="Calibri"/>
          <w:color w:val="3A3A3A"/>
          <w:spacing w:val="-5"/>
        </w:rPr>
        <w:t xml:space="preserve"> </w:t>
      </w:r>
      <w:r>
        <w:rPr>
          <w:rFonts w:ascii="Calibri"/>
          <w:color w:val="3A3A3A"/>
          <w:spacing w:val="2"/>
        </w:rPr>
        <w:t>is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 w:hAnsi="Calibri" w:cs="Calibri"/>
          <w:color w:val="3A3A3A"/>
        </w:rPr>
        <w:t>everyone’s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responsibility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accountability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and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1"/>
        </w:rPr>
        <w:t>having</w:t>
      </w:r>
    </w:p>
    <w:p w14:paraId="04CFEC80" w14:textId="77777777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complete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 xml:space="preserve">transparency </w:t>
      </w:r>
      <w:r>
        <w:rPr>
          <w:rFonts w:ascii="Calibri"/>
          <w:color w:val="3A3A3A"/>
          <w:spacing w:val="2"/>
        </w:rPr>
        <w:t>in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</w:rPr>
        <w:t>delivering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 xml:space="preserve">safeguarding practice </w:t>
      </w:r>
      <w:r>
        <w:rPr>
          <w:rFonts w:ascii="Calibri"/>
          <w:color w:val="3A3A3A"/>
          <w:spacing w:val="1"/>
        </w:rPr>
        <w:t>makes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sure</w:t>
      </w:r>
      <w:r>
        <w:rPr>
          <w:rFonts w:ascii="Calibri"/>
          <w:color w:val="3A3A3A"/>
          <w:spacing w:val="-1"/>
        </w:rPr>
        <w:t xml:space="preserve"> that</w:t>
      </w:r>
      <w:r>
        <w:rPr>
          <w:rFonts w:ascii="Calibri"/>
          <w:color w:val="3A3A3A"/>
          <w:spacing w:val="-3"/>
        </w:rPr>
        <w:t xml:space="preserve"> </w:t>
      </w:r>
      <w:r>
        <w:rPr>
          <w:rFonts w:ascii="Calibri"/>
          <w:color w:val="3A3A3A"/>
        </w:rPr>
        <w:t>everyone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  <w:spacing w:val="1"/>
        </w:rPr>
        <w:t>plays</w:t>
      </w:r>
    </w:p>
    <w:p w14:paraId="0463A343" w14:textId="37B0A685" w:rsidR="00544822" w:rsidRDefault="00544822" w:rsidP="00544822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3A3A3A"/>
        </w:rPr>
        <w:t>their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</w:rPr>
        <w:t>part</w:t>
      </w:r>
      <w:r>
        <w:rPr>
          <w:rFonts w:ascii="Calibri"/>
          <w:color w:val="3A3A3A"/>
          <w:spacing w:val="-4"/>
        </w:rPr>
        <w:t xml:space="preserve"> </w:t>
      </w:r>
      <w:r>
        <w:rPr>
          <w:rFonts w:ascii="Calibri"/>
          <w:color w:val="3A3A3A"/>
        </w:rPr>
        <w:t>when</w:t>
      </w:r>
      <w:r>
        <w:rPr>
          <w:rFonts w:ascii="Calibri"/>
          <w:color w:val="3A3A3A"/>
          <w:spacing w:val="-2"/>
        </w:rPr>
        <w:t xml:space="preserve"> </w:t>
      </w:r>
      <w:r>
        <w:rPr>
          <w:rFonts w:ascii="Calibri"/>
          <w:color w:val="3A3A3A"/>
          <w:spacing w:val="2"/>
        </w:rPr>
        <w:t>it</w:t>
      </w:r>
      <w:r>
        <w:rPr>
          <w:rFonts w:ascii="Calibri"/>
          <w:color w:val="3A3A3A"/>
          <w:spacing w:val="-6"/>
        </w:rPr>
        <w:t xml:space="preserve"> </w:t>
      </w:r>
      <w:r>
        <w:rPr>
          <w:rFonts w:ascii="Calibri"/>
          <w:color w:val="3A3A3A"/>
          <w:spacing w:val="1"/>
        </w:rPr>
        <w:t>comes</w:t>
      </w:r>
      <w:r>
        <w:rPr>
          <w:rFonts w:ascii="Calibri"/>
          <w:color w:val="3A3A3A"/>
          <w:spacing w:val="-2"/>
        </w:rPr>
        <w:t xml:space="preserve"> to</w:t>
      </w:r>
      <w:r>
        <w:rPr>
          <w:rFonts w:ascii="Calibri"/>
          <w:color w:val="3A3A3A"/>
          <w:spacing w:val="-1"/>
        </w:rPr>
        <w:t xml:space="preserve"> </w:t>
      </w:r>
      <w:r>
        <w:rPr>
          <w:rFonts w:ascii="Calibri"/>
          <w:color w:val="3A3A3A"/>
        </w:rPr>
        <w:t>safeguarding children</w:t>
      </w:r>
      <w:r>
        <w:rPr>
          <w:rFonts w:ascii="Calibri"/>
          <w:color w:val="3A3A3A"/>
        </w:rPr>
        <w:t>.</w:t>
      </w:r>
    </w:p>
    <w:p w14:paraId="355CD884" w14:textId="77777777" w:rsidR="00F70904" w:rsidRDefault="00F70904" w:rsidP="00F70904"/>
    <w:p w14:paraId="490215CD" w14:textId="202499EC" w:rsidR="00A610DD" w:rsidRDefault="00A610DD" w:rsidP="00A610DD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A610DD">
        <w:rPr>
          <w:rFonts w:ascii="Calibri"/>
          <w:b/>
          <w:color w:val="000000"/>
          <w:sz w:val="28"/>
        </w:rPr>
        <w:t>Policy</w:t>
      </w:r>
      <w:r w:rsidRPr="00A610DD">
        <w:rPr>
          <w:rFonts w:ascii="Calibri"/>
          <w:b/>
          <w:color w:val="000000"/>
          <w:sz w:val="28"/>
        </w:rPr>
        <w:t xml:space="preserve"> </w:t>
      </w:r>
      <w:r w:rsidRPr="00A610DD">
        <w:rPr>
          <w:rFonts w:ascii="Calibri"/>
          <w:b/>
          <w:color w:val="000000"/>
          <w:sz w:val="28"/>
        </w:rPr>
        <w:t>statements</w:t>
      </w:r>
    </w:p>
    <w:p w14:paraId="0A5FCDA6" w14:textId="77777777" w:rsidR="00A610DD" w:rsidRPr="00A610DD" w:rsidRDefault="00A610DD" w:rsidP="00A610DD">
      <w:pPr>
        <w:pStyle w:val="ListParagraph"/>
        <w:widowControl w:val="0"/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</w:p>
    <w:p w14:paraId="5B28540D" w14:textId="4EAB80DE" w:rsidR="00A610DD" w:rsidRPr="005B47B2" w:rsidRDefault="00A610DD" w:rsidP="00A610DD">
      <w:r w:rsidRPr="005B47B2">
        <w:t xml:space="preserve">This policy covers all those conducting </w:t>
      </w:r>
      <w:r>
        <w:t>ZMCP</w:t>
      </w:r>
      <w:r w:rsidRPr="005B47B2">
        <w:t xml:space="preserve"> business, including: </w:t>
      </w:r>
      <w:r>
        <w:t xml:space="preserve">ZMCP </w:t>
      </w:r>
      <w:r w:rsidRPr="005B47B2">
        <w:t>Trustees</w:t>
      </w:r>
      <w:r>
        <w:t xml:space="preserve"> and ZMCP volunteers</w:t>
      </w:r>
      <w:r w:rsidRPr="005B47B2">
        <w:t xml:space="preserve"> directly representing </w:t>
      </w:r>
      <w:r>
        <w:t>ZMCP</w:t>
      </w:r>
      <w:r w:rsidRPr="005B47B2">
        <w:t xml:space="preserve"> and Partners. Given the complexity of some safeguarding issues,</w:t>
      </w:r>
      <w:r>
        <w:t xml:space="preserve"> </w:t>
      </w:r>
      <w:r w:rsidRPr="005B47B2">
        <w:t>this policy may not cover all issues that arise. In such cases judgements will need to be made on a</w:t>
      </w:r>
      <w:r>
        <w:t xml:space="preserve"> </w:t>
      </w:r>
      <w:r w:rsidRPr="005B47B2">
        <w:t xml:space="preserve">case-by-case basis, communicated to the </w:t>
      </w:r>
      <w:r>
        <w:t>Chairperson</w:t>
      </w:r>
      <w:r w:rsidRPr="005B47B2">
        <w:t>.</w:t>
      </w:r>
    </w:p>
    <w:p w14:paraId="6011110E" w14:textId="5E15EEFC" w:rsidR="00A610DD" w:rsidRPr="005B47B2" w:rsidRDefault="00A610DD" w:rsidP="00A610DD">
      <w:r w:rsidRPr="005B47B2">
        <w:t xml:space="preserve">In addition to the elements of this </w:t>
      </w:r>
      <w:r>
        <w:t>ZMCP</w:t>
      </w:r>
      <w:r w:rsidRPr="005B47B2">
        <w:t xml:space="preserve"> Safeguarding Policy which primarily relate directly to the</w:t>
      </w:r>
      <w:r>
        <w:t xml:space="preserve"> ZMCP’s</w:t>
      </w:r>
      <w:r w:rsidRPr="005B47B2">
        <w:t xml:space="preserve"> own operations and activity in </w:t>
      </w:r>
      <w:r w:rsidR="00AE2B20">
        <w:t>the UK</w:t>
      </w:r>
      <w:r w:rsidRPr="005B47B2">
        <w:t xml:space="preserve">, </w:t>
      </w:r>
      <w:r>
        <w:t>ZMCP</w:t>
      </w:r>
      <w:r w:rsidRPr="005B47B2">
        <w:t xml:space="preserve"> actively promotes the critical importance of</w:t>
      </w:r>
      <w:r>
        <w:t xml:space="preserve"> </w:t>
      </w:r>
      <w:r w:rsidRPr="005B47B2">
        <w:t xml:space="preserve">safeguarding throughout </w:t>
      </w:r>
      <w:r>
        <w:t>its work overseas</w:t>
      </w:r>
      <w:r w:rsidRPr="005B47B2">
        <w:t>.</w:t>
      </w:r>
    </w:p>
    <w:p w14:paraId="130CB3B1" w14:textId="2DC03EC9" w:rsidR="00A610DD" w:rsidRPr="005B47B2" w:rsidRDefault="00A610DD" w:rsidP="00A610DD">
      <w:r w:rsidRPr="005B47B2">
        <w:t>3.1</w:t>
      </w:r>
      <w:r w:rsidR="00AE2B20">
        <w:t xml:space="preserve"> </w:t>
      </w:r>
      <w:r>
        <w:t>ZMCP</w:t>
      </w:r>
      <w:r w:rsidRPr="005B47B2">
        <w:t xml:space="preserve"> commits itself to an ethos of ‘do no harm’ and has high expectations from all who</w:t>
      </w:r>
      <w:r>
        <w:t xml:space="preserve"> </w:t>
      </w:r>
      <w:r w:rsidRPr="005B47B2">
        <w:t>work for and represent the Partnership. We take seriously all those affected by our work and</w:t>
      </w:r>
      <w:r>
        <w:t xml:space="preserve"> </w:t>
      </w:r>
      <w:r w:rsidRPr="005B47B2">
        <w:t xml:space="preserve">we have a </w:t>
      </w:r>
      <w:r w:rsidRPr="005B47B2">
        <w:t>zero-tolerance</w:t>
      </w:r>
      <w:r w:rsidRPr="005B47B2">
        <w:t xml:space="preserve"> policy to the abuse of power, bullying and harassment, or other</w:t>
      </w:r>
      <w:r>
        <w:t xml:space="preserve"> </w:t>
      </w:r>
      <w:r w:rsidRPr="005B47B2">
        <w:t>forms of misconduct, whether related to children or adults.</w:t>
      </w:r>
    </w:p>
    <w:p w14:paraId="692EFC99" w14:textId="77BFF392" w:rsidR="00A610DD" w:rsidRPr="005B47B2" w:rsidRDefault="00A610DD" w:rsidP="00A610DD">
      <w:r w:rsidRPr="005B47B2">
        <w:t>3.2</w:t>
      </w:r>
      <w:r w:rsidR="00AE2B20">
        <w:t xml:space="preserve"> </w:t>
      </w:r>
      <w:r>
        <w:t>ZMCP</w:t>
      </w:r>
      <w:r w:rsidRPr="005B47B2">
        <w:t xml:space="preserve"> is committed to the protection of all, including children and vulnerable adults and to</w:t>
      </w:r>
      <w:r>
        <w:t xml:space="preserve"> </w:t>
      </w:r>
      <w:r w:rsidRPr="005B47B2">
        <w:t>the rights of the child and has responsibility to ensure that those rights are upheld. We do not</w:t>
      </w:r>
      <w:r>
        <w:t xml:space="preserve"> </w:t>
      </w:r>
      <w:r w:rsidRPr="005B47B2">
        <w:t>tolerate any violation or infringement of those rights and strive to ensure that the needs,</w:t>
      </w:r>
      <w:r>
        <w:t xml:space="preserve"> </w:t>
      </w:r>
      <w:r w:rsidRPr="005B47B2">
        <w:t>dignity and safety of all children and vulnerable people, regardless of gender, ethnicity, faith,</w:t>
      </w:r>
      <w:r>
        <w:t xml:space="preserve"> </w:t>
      </w:r>
      <w:r w:rsidRPr="005B47B2">
        <w:t>ability or culture, are protected in our work.</w:t>
      </w:r>
    </w:p>
    <w:p w14:paraId="6DEE62CF" w14:textId="7B1DF80D" w:rsidR="00A610DD" w:rsidRDefault="00A610DD" w:rsidP="00A610DD">
      <w:r w:rsidRPr="005B47B2">
        <w:t>3.3</w:t>
      </w:r>
      <w:r w:rsidR="00AE2B20">
        <w:t xml:space="preserve"> </w:t>
      </w:r>
      <w:r>
        <w:t>ZMCP</w:t>
      </w:r>
      <w:r w:rsidRPr="005B47B2">
        <w:t xml:space="preserve"> is committed to the highest standards of safeguarding. </w:t>
      </w:r>
      <w:r>
        <w:t>ZMCP</w:t>
      </w:r>
      <w:r w:rsidRPr="005B47B2">
        <w:t xml:space="preserve"> Trustees and other</w:t>
      </w:r>
      <w:r>
        <w:t xml:space="preserve"> </w:t>
      </w:r>
      <w:r w:rsidRPr="005B47B2">
        <w:t>direct representatives must agree to, and adhere to, this Safeguarding Policy. Ultimately, the</w:t>
      </w:r>
      <w:r>
        <w:t xml:space="preserve"> </w:t>
      </w:r>
      <w:r w:rsidRPr="005B47B2">
        <w:t>Board of Trustees is responsible for safeguarding.</w:t>
      </w:r>
    </w:p>
    <w:p w14:paraId="7EB19011" w14:textId="3BD8E908" w:rsidR="00A610DD" w:rsidRDefault="00A610DD" w:rsidP="00AE2B20">
      <w:pPr>
        <w:rPr>
          <w:rFonts w:ascii="Calibri"/>
          <w:color w:val="000000"/>
        </w:rPr>
      </w:pPr>
      <w:r>
        <w:t>3.4</w:t>
      </w:r>
      <w:r w:rsidR="00AE2B20">
        <w:t xml:space="preserve"> </w:t>
      </w:r>
      <w:r>
        <w:rPr>
          <w:rFonts w:ascii="Calibri"/>
          <w:color w:val="000000"/>
          <w:spacing w:val="-1"/>
        </w:rPr>
        <w:t>ZMCP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2"/>
        </w:rPr>
        <w:t>is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committed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  <w:spacing w:val="-2"/>
        </w:rPr>
        <w:t>to</w:t>
      </w:r>
      <w:r>
        <w:rPr>
          <w:rFonts w:ascii="Calibri"/>
          <w:color w:val="000000"/>
          <w:spacing w:val="26"/>
        </w:rPr>
        <w:t xml:space="preserve"> </w:t>
      </w:r>
      <w:r>
        <w:rPr>
          <w:rFonts w:ascii="Calibri"/>
          <w:color w:val="000000"/>
          <w:spacing w:val="1"/>
        </w:rPr>
        <w:t>always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operating</w:t>
      </w:r>
      <w:r>
        <w:rPr>
          <w:rFonts w:ascii="Calibri"/>
          <w:color w:val="000000"/>
          <w:spacing w:val="21"/>
        </w:rPr>
        <w:t xml:space="preserve"> </w:t>
      </w:r>
      <w:r>
        <w:rPr>
          <w:rFonts w:ascii="Calibri"/>
          <w:color w:val="000000"/>
          <w:spacing w:val="1"/>
        </w:rPr>
        <w:t>within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  <w:spacing w:val="-1"/>
        </w:rPr>
        <w:t>the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</w:rPr>
        <w:t>Law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2"/>
        </w:rPr>
        <w:t>in</w:t>
      </w:r>
      <w:r>
        <w:rPr>
          <w:rFonts w:ascii="Calibri"/>
          <w:color w:val="000000"/>
          <w:spacing w:val="15"/>
        </w:rPr>
        <w:t xml:space="preserve"> </w:t>
      </w:r>
      <w:r>
        <w:rPr>
          <w:rFonts w:ascii="Calibri"/>
          <w:color w:val="000000"/>
        </w:rPr>
        <w:t>England</w:t>
      </w:r>
      <w:r>
        <w:rPr>
          <w:rFonts w:ascii="Calibri"/>
          <w:color w:val="000000"/>
        </w:rPr>
        <w:t>.</w:t>
      </w:r>
      <w:r>
        <w:rPr>
          <w:rFonts w:ascii="Calibri"/>
          <w:color w:val="000000"/>
          <w:spacing w:val="20"/>
        </w:rPr>
        <w:t xml:space="preserve"> </w:t>
      </w:r>
      <w:r>
        <w:rPr>
          <w:rFonts w:ascii="Calibri"/>
          <w:color w:val="000000"/>
        </w:rPr>
        <w:t>Where</w:t>
      </w:r>
      <w:r>
        <w:rPr>
          <w:rFonts w:ascii="Calibri"/>
          <w:color w:val="000000"/>
          <w:spacing w:val="17"/>
        </w:rPr>
        <w:t xml:space="preserve"> </w:t>
      </w:r>
      <w:r>
        <w:rPr>
          <w:rFonts w:ascii="Calibri"/>
          <w:color w:val="000000"/>
        </w:rPr>
        <w:t>there</w:t>
      </w:r>
      <w:r>
        <w:rPr>
          <w:rFonts w:ascii="Calibri"/>
          <w:color w:val="000000"/>
          <w:spacing w:val="19"/>
        </w:rPr>
        <w:t xml:space="preserve"> </w:t>
      </w:r>
      <w:r>
        <w:rPr>
          <w:rFonts w:ascii="Calibri"/>
          <w:color w:val="000000"/>
          <w:spacing w:val="2"/>
        </w:rPr>
        <w:t>is</w:t>
      </w:r>
      <w:r>
        <w:rPr>
          <w:rFonts w:ascii="Calibri"/>
          <w:color w:val="000000"/>
          <w:spacing w:val="16"/>
        </w:rPr>
        <w:t xml:space="preserve"> </w:t>
      </w:r>
      <w:r>
        <w:rPr>
          <w:rFonts w:ascii="Calibri"/>
          <w:color w:val="000000"/>
        </w:rPr>
        <w:t>any</w:t>
      </w:r>
    </w:p>
    <w:p w14:paraId="7CF0C9B8" w14:textId="77777777" w:rsidR="00A610DD" w:rsidRDefault="00A610DD" w:rsidP="00A610DD">
      <w:pPr>
        <w:widowControl w:val="0"/>
        <w:autoSpaceDE w:val="0"/>
        <w:autoSpaceDN w:val="0"/>
        <w:spacing w:after="0" w:line="269" w:lineRule="exact"/>
        <w:rPr>
          <w:rFonts w:ascii="Calibri"/>
          <w:color w:val="000000"/>
        </w:rPr>
      </w:pPr>
      <w:r>
        <w:rPr>
          <w:rFonts w:ascii="Calibri"/>
          <w:color w:val="000000"/>
        </w:rPr>
        <w:t>suggestion</w:t>
      </w:r>
      <w:r>
        <w:rPr>
          <w:rFonts w:ascii="Calibri"/>
          <w:color w:val="000000"/>
          <w:spacing w:val="-3"/>
        </w:rPr>
        <w:t xml:space="preserve"> </w:t>
      </w:r>
      <w:r>
        <w:rPr>
          <w:rFonts w:ascii="Calibri"/>
          <w:color w:val="000000"/>
          <w:spacing w:val="-1"/>
        </w:rPr>
        <w:t xml:space="preserve">of </w:t>
      </w:r>
      <w:r>
        <w:rPr>
          <w:rFonts w:ascii="Calibri"/>
          <w:color w:val="000000"/>
        </w:rPr>
        <w:t>illegality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  <w:spacing w:val="2"/>
        </w:rPr>
        <w:t>it</w:t>
      </w:r>
      <w:r>
        <w:rPr>
          <w:rFonts w:ascii="Calibri"/>
          <w:color w:val="000000"/>
          <w:spacing w:val="-6"/>
        </w:rPr>
        <w:t xml:space="preserve"> </w:t>
      </w:r>
      <w:r>
        <w:rPr>
          <w:rFonts w:ascii="Calibri"/>
          <w:color w:val="000000"/>
        </w:rPr>
        <w:t>will be</w:t>
      </w:r>
      <w:r>
        <w:rPr>
          <w:rFonts w:ascii="Calibri"/>
          <w:color w:val="000000"/>
          <w:spacing w:val="-1"/>
        </w:rPr>
        <w:t xml:space="preserve"> </w:t>
      </w:r>
      <w:r>
        <w:rPr>
          <w:rFonts w:ascii="Calibri"/>
          <w:color w:val="000000"/>
        </w:rPr>
        <w:t>reported</w:t>
      </w:r>
      <w:r>
        <w:rPr>
          <w:rFonts w:ascii="Calibri"/>
          <w:color w:val="000000"/>
          <w:spacing w:val="-2"/>
        </w:rPr>
        <w:t xml:space="preserve"> to</w:t>
      </w:r>
      <w:r>
        <w:rPr>
          <w:rFonts w:ascii="Calibri"/>
          <w:color w:val="000000"/>
          <w:spacing w:val="-1"/>
        </w:rPr>
        <w:t xml:space="preserve"> the</w:t>
      </w:r>
      <w:r>
        <w:rPr>
          <w:rFonts w:ascii="Calibri"/>
          <w:color w:val="000000"/>
        </w:rPr>
        <w:t xml:space="preserve"> </w:t>
      </w:r>
      <w:r>
        <w:rPr>
          <w:rFonts w:ascii="Calibri"/>
          <w:color w:val="000000"/>
          <w:spacing w:val="1"/>
        </w:rPr>
        <w:t>relevant</w:t>
      </w:r>
      <w:r>
        <w:rPr>
          <w:rFonts w:ascii="Calibri"/>
          <w:color w:val="000000"/>
          <w:spacing w:val="-4"/>
        </w:rPr>
        <w:t xml:space="preserve"> </w:t>
      </w:r>
      <w:r>
        <w:rPr>
          <w:rFonts w:ascii="Calibri"/>
          <w:color w:val="000000"/>
        </w:rPr>
        <w:t>authorities.</w:t>
      </w:r>
    </w:p>
    <w:p w14:paraId="1DDE92C7" w14:textId="77777777" w:rsidR="00A610DD" w:rsidRDefault="00A610DD" w:rsidP="00A610DD"/>
    <w:p w14:paraId="75E2D9D6" w14:textId="4F3103A9" w:rsidR="00A610DD" w:rsidRDefault="00A610DD" w:rsidP="00A610DD">
      <w:r>
        <w:t>3.5</w:t>
      </w:r>
      <w:r w:rsidR="00AE2B20">
        <w:t xml:space="preserve"> </w:t>
      </w:r>
      <w:bookmarkStart w:id="0" w:name="_Hlk192510741"/>
      <w:bookmarkStart w:id="1" w:name="_Hlk192510751"/>
      <w:r w:rsidRPr="006744D2">
        <w:t>The</w:t>
      </w:r>
      <w:r>
        <w:t xml:space="preserve"> ZMCP</w:t>
      </w:r>
      <w:r w:rsidRPr="006744D2">
        <w:t xml:space="preserve"> Safeguarding Policy will be reviewed at least every two years</w:t>
      </w:r>
      <w:r w:rsidR="00137028">
        <w:t>,</w:t>
      </w:r>
      <w:r w:rsidRPr="006744D2">
        <w:t xml:space="preserve"> and whenever</w:t>
      </w:r>
      <w:r>
        <w:t xml:space="preserve"> </w:t>
      </w:r>
      <w:r w:rsidRPr="006744D2">
        <w:t>appropriate</w:t>
      </w:r>
      <w:r w:rsidR="00137028">
        <w:t>,</w:t>
      </w:r>
      <w:r w:rsidRPr="006744D2">
        <w:t xml:space="preserve"> to ensure it is in line with all current national guidance and legislation</w:t>
      </w:r>
      <w:bookmarkEnd w:id="0"/>
      <w:r w:rsidRPr="006744D2">
        <w:t>.</w:t>
      </w:r>
      <w:bookmarkEnd w:id="1"/>
    </w:p>
    <w:p w14:paraId="2C6F18A6" w14:textId="152D54BC" w:rsidR="00137028" w:rsidRDefault="00137028" w:rsidP="00A610DD">
      <w:r>
        <w:t>3.6</w:t>
      </w:r>
      <w:r w:rsidR="00AE2B20">
        <w:t xml:space="preserve"> </w:t>
      </w:r>
      <w:r>
        <w:t>ZMCP</w:t>
      </w:r>
      <w:r w:rsidRPr="006744D2">
        <w:t xml:space="preserve"> will share its Safeguarding Policy</w:t>
      </w:r>
      <w:r>
        <w:t xml:space="preserve"> with its partners.</w:t>
      </w:r>
    </w:p>
    <w:p w14:paraId="764FB16B" w14:textId="6E8073AB" w:rsidR="00137028" w:rsidRDefault="00137028" w:rsidP="00137028">
      <w:r>
        <w:t>3.7 ZMCP</w:t>
      </w:r>
      <w:r w:rsidRPr="006744D2">
        <w:t xml:space="preserve"> will draw attention to all </w:t>
      </w:r>
      <w:r>
        <w:t>volunteers</w:t>
      </w:r>
      <w:r w:rsidRPr="006744D2">
        <w:t xml:space="preserve"> of its own Safeguarding Policy, accessible on the</w:t>
      </w:r>
      <w:r>
        <w:t xml:space="preserve"> ZMCP</w:t>
      </w:r>
      <w:r w:rsidRPr="006744D2">
        <w:t xml:space="preserve"> website. We strongly encourage </w:t>
      </w:r>
      <w:r>
        <w:t xml:space="preserve">our partner organisations </w:t>
      </w:r>
      <w:r w:rsidRPr="006744D2">
        <w:t>working with children and vulnerable adults</w:t>
      </w:r>
      <w:r>
        <w:t xml:space="preserve"> </w:t>
      </w:r>
      <w:r w:rsidRPr="006744D2">
        <w:t>to develop their own Safeguarding Policy, tailored to their own work and compliant with the</w:t>
      </w:r>
      <w:r>
        <w:t xml:space="preserve"> </w:t>
      </w:r>
      <w:r w:rsidRPr="006744D2">
        <w:t xml:space="preserve">legal needs and societal expectations in this domain in both </w:t>
      </w:r>
      <w:r>
        <w:t>Zambia</w:t>
      </w:r>
      <w:r w:rsidRPr="006744D2">
        <w:t xml:space="preserve"> and Malawi.</w:t>
      </w:r>
    </w:p>
    <w:p w14:paraId="6DF44DAE" w14:textId="1709D015" w:rsidR="00137028" w:rsidRDefault="00137028" w:rsidP="00137028">
      <w:r>
        <w:t xml:space="preserve">3.8 </w:t>
      </w:r>
      <w:r w:rsidR="00AE2B20">
        <w:t xml:space="preserve"> </w:t>
      </w:r>
      <w:r>
        <w:t>ZMCP</w:t>
      </w:r>
      <w:r w:rsidRPr="006744D2">
        <w:t xml:space="preserve"> will follow standard practice where a senior </w:t>
      </w:r>
      <w:r>
        <w:t>volunteer</w:t>
      </w:r>
      <w:r w:rsidRPr="006744D2">
        <w:t xml:space="preserve"> or Board Trustee is implicated in</w:t>
      </w:r>
      <w:r>
        <w:t xml:space="preserve"> </w:t>
      </w:r>
      <w:r w:rsidRPr="006744D2">
        <w:t xml:space="preserve">a safeguarding issue i.e. if a senior </w:t>
      </w:r>
      <w:r>
        <w:t>volunteer</w:t>
      </w:r>
      <w:r w:rsidRPr="006744D2">
        <w:t xml:space="preserve"> implicated, the </w:t>
      </w:r>
      <w:r>
        <w:t>Chairperson</w:t>
      </w:r>
      <w:r w:rsidRPr="006744D2">
        <w:t xml:space="preserve"> would lead any investigation; if</w:t>
      </w:r>
      <w:r>
        <w:t xml:space="preserve"> </w:t>
      </w:r>
      <w:r w:rsidRPr="006744D2">
        <w:t xml:space="preserve">the </w:t>
      </w:r>
      <w:r>
        <w:t>Chairperson</w:t>
      </w:r>
      <w:r w:rsidRPr="006744D2">
        <w:t xml:space="preserve"> is involved the </w:t>
      </w:r>
      <w:r>
        <w:t>Trustees</w:t>
      </w:r>
      <w:r w:rsidRPr="006744D2">
        <w:t xml:space="preserve"> would lead and seek neutral advice externally.</w:t>
      </w:r>
    </w:p>
    <w:p w14:paraId="7AD212B3" w14:textId="5E844449" w:rsidR="00137028" w:rsidRDefault="00137028" w:rsidP="00137028">
      <w:r>
        <w:t>3.9</w:t>
      </w:r>
      <w:r w:rsidR="00AE2B20">
        <w:t xml:space="preserve"> </w:t>
      </w:r>
      <w:r w:rsidRPr="006744D2">
        <w:t xml:space="preserve">All </w:t>
      </w:r>
      <w:r>
        <w:t>ZMCP</w:t>
      </w:r>
      <w:r w:rsidRPr="006744D2">
        <w:t xml:space="preserve"> </w:t>
      </w:r>
      <w:r>
        <w:t xml:space="preserve">Trustees and volunteers </w:t>
      </w:r>
      <w:r w:rsidRPr="006744D2">
        <w:t>will adhere to conditions relating to set professional standards associated with</w:t>
      </w:r>
      <w:r>
        <w:t xml:space="preserve"> </w:t>
      </w:r>
      <w:r w:rsidRPr="006744D2">
        <w:t>each position</w:t>
      </w:r>
      <w:r>
        <w:t xml:space="preserve"> including</w:t>
      </w:r>
      <w:r w:rsidRPr="006744D2">
        <w:t xml:space="preserve"> </w:t>
      </w:r>
      <w:r>
        <w:t xml:space="preserve">any published </w:t>
      </w:r>
      <w:r w:rsidRPr="006744D2">
        <w:t>code</w:t>
      </w:r>
      <w:r>
        <w:t>s</w:t>
      </w:r>
      <w:r w:rsidRPr="006744D2">
        <w:t xml:space="preserve"> of conduct</w:t>
      </w:r>
      <w:r>
        <w:t>, such as whistleblowing,  bullying or</w:t>
      </w:r>
      <w:r w:rsidRPr="006744D2">
        <w:t xml:space="preserve"> standards of </w:t>
      </w:r>
      <w:r>
        <w:t>e</w:t>
      </w:r>
      <w:r w:rsidRPr="006744D2">
        <w:t>thical conduct</w:t>
      </w:r>
      <w:r>
        <w:t>. ZMCP</w:t>
      </w:r>
      <w:r w:rsidRPr="006744D2">
        <w:t xml:space="preserve"> expects </w:t>
      </w:r>
      <w:r>
        <w:t xml:space="preserve">volunteers </w:t>
      </w:r>
      <w:r w:rsidRPr="006744D2">
        <w:t>to raise issues, concerns or complaints to the</w:t>
      </w:r>
      <w:r>
        <w:t xml:space="preserve"> Trustees</w:t>
      </w:r>
      <w:r w:rsidRPr="006744D2">
        <w:t xml:space="preserve"> </w:t>
      </w:r>
      <w:r>
        <w:t xml:space="preserve">or Chairperson </w:t>
      </w:r>
      <w:r w:rsidRPr="006744D2">
        <w:t>in the first</w:t>
      </w:r>
      <w:r>
        <w:t xml:space="preserve"> </w:t>
      </w:r>
      <w:r w:rsidRPr="006744D2">
        <w:t xml:space="preserve">instance. These will always be taken seriously and will be escalated as appropriate. </w:t>
      </w:r>
    </w:p>
    <w:p w14:paraId="22FF1B41" w14:textId="15C21F27" w:rsidR="00137028" w:rsidRDefault="00137028" w:rsidP="00137028">
      <w:r>
        <w:t>3.10 ZMCP</w:t>
      </w:r>
      <w:r w:rsidRPr="006744D2">
        <w:t xml:space="preserve"> has a duty to protect </w:t>
      </w:r>
      <w:r>
        <w:t>trustees</w:t>
      </w:r>
      <w:r w:rsidRPr="006744D2">
        <w:t xml:space="preserve"> and volunteers from any detriment as a result of their</w:t>
      </w:r>
      <w:r>
        <w:t xml:space="preserve"> </w:t>
      </w:r>
      <w:r w:rsidRPr="006744D2">
        <w:t>whistleblowing actions. This includes protection of the identity of any person who raises a</w:t>
      </w:r>
      <w:r>
        <w:t xml:space="preserve"> </w:t>
      </w:r>
      <w:r w:rsidRPr="006744D2">
        <w:t>concern.</w:t>
      </w:r>
    </w:p>
    <w:p w14:paraId="500A7295" w14:textId="37759143" w:rsidR="00137028" w:rsidRDefault="00137028" w:rsidP="00137028">
      <w:r>
        <w:t>3.11</w:t>
      </w:r>
      <w:r w:rsidR="00AE2B20">
        <w:t xml:space="preserve"> </w:t>
      </w:r>
      <w:r>
        <w:t>ZMCP</w:t>
      </w:r>
      <w:r w:rsidRPr="006744D2">
        <w:t xml:space="preserve"> is a learning organisation, striving for continual development and encourages all</w:t>
      </w:r>
      <w:r>
        <w:t xml:space="preserve"> </w:t>
      </w:r>
      <w:r w:rsidRPr="006744D2">
        <w:t xml:space="preserve">feedback to this policy and procedures, through the </w:t>
      </w:r>
      <w:r>
        <w:t>Chairperson.</w:t>
      </w:r>
    </w:p>
    <w:p w14:paraId="68A46F3B" w14:textId="3772210F" w:rsidR="00137028" w:rsidRPr="00137028" w:rsidRDefault="00137028" w:rsidP="00137028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>
        <w:rPr>
          <w:rFonts w:ascii="Calibri"/>
          <w:b/>
          <w:color w:val="000000"/>
          <w:sz w:val="28"/>
        </w:rPr>
        <w:t>S</w:t>
      </w:r>
      <w:r w:rsidRPr="00137028">
        <w:rPr>
          <w:rFonts w:ascii="Calibri"/>
          <w:b/>
          <w:color w:val="000000"/>
          <w:sz w:val="28"/>
        </w:rPr>
        <w:t>afeguarding of children and adults</w:t>
      </w:r>
    </w:p>
    <w:p w14:paraId="28D50A27" w14:textId="77777777" w:rsidR="00450BCC" w:rsidRDefault="00450BCC" w:rsidP="00137028">
      <w:pPr>
        <w:rPr>
          <w:rFonts w:ascii="Calibri"/>
          <w:color w:val="000000"/>
        </w:rPr>
      </w:pPr>
    </w:p>
    <w:p w14:paraId="0E009464" w14:textId="4F4BC518" w:rsidR="00137028" w:rsidRPr="00450BCC" w:rsidRDefault="00DA4671" w:rsidP="00137028">
      <w:pPr>
        <w:rPr>
          <w:rFonts w:ascii="Calibri"/>
          <w:b/>
          <w:bCs/>
          <w:color w:val="000000"/>
        </w:rPr>
      </w:pPr>
      <w:r w:rsidRPr="00450BCC">
        <w:rPr>
          <w:rFonts w:ascii="Calibri"/>
          <w:b/>
          <w:bCs/>
          <w:color w:val="000000"/>
        </w:rPr>
        <w:t>4.1</w:t>
      </w:r>
      <w:r w:rsidR="00450BCC" w:rsidRPr="00450BCC">
        <w:rPr>
          <w:rFonts w:ascii="Calibri"/>
          <w:b/>
          <w:bCs/>
          <w:color w:val="000000"/>
        </w:rPr>
        <w:t xml:space="preserve"> Definitions</w:t>
      </w:r>
    </w:p>
    <w:p w14:paraId="6BD106F9" w14:textId="4C4FFEBD" w:rsidR="00137028" w:rsidRDefault="00DA4671" w:rsidP="00DA4671">
      <w:r>
        <w:t>ZMCP</w:t>
      </w:r>
      <w:r w:rsidRPr="008362CC">
        <w:t xml:space="preserve"> considers a YOUNG</w:t>
      </w:r>
      <w:r>
        <w:t xml:space="preserve"> </w:t>
      </w:r>
      <w:r w:rsidRPr="008362CC">
        <w:t>PERSON to be anyone between the ages of 16-18 and treats them as adults.</w:t>
      </w:r>
    </w:p>
    <w:p w14:paraId="73FCA740" w14:textId="5179A70A" w:rsidR="00DA4671" w:rsidRPr="008362CC" w:rsidRDefault="00DA4671" w:rsidP="00DA4671">
      <w:r>
        <w:t xml:space="preserve">ZMCP considers </w:t>
      </w:r>
      <w:r w:rsidRPr="008362CC">
        <w:t xml:space="preserve">ADULTs at risk of harm </w:t>
      </w:r>
      <w:r>
        <w:t xml:space="preserve">to be </w:t>
      </w:r>
      <w:r w:rsidRPr="008362CC">
        <w:t>individuals aged 16 years or over, who</w:t>
      </w:r>
      <w:r>
        <w:t xml:space="preserve"> </w:t>
      </w:r>
      <w:r w:rsidRPr="008362CC">
        <w:t>are unable to safeguard themselves, their property, rights or other interests</w:t>
      </w:r>
      <w:r>
        <w:t xml:space="preserve"> from the </w:t>
      </w:r>
      <w:r w:rsidRPr="008362CC">
        <w:t>risk of harm</w:t>
      </w:r>
      <w:r>
        <w:t xml:space="preserve"> b</w:t>
      </w:r>
      <w:r w:rsidRPr="008362CC">
        <w:t>ecause they are affected by disability, mental disorder, illness or physical or mental</w:t>
      </w:r>
      <w:r>
        <w:t xml:space="preserve"> </w:t>
      </w:r>
      <w:r w:rsidRPr="008362CC">
        <w:t>infirmity, are more vulnerable to being harmed than others who are not so affected</w:t>
      </w:r>
    </w:p>
    <w:p w14:paraId="3EA933C4" w14:textId="77777777" w:rsidR="00DA4671" w:rsidRPr="008362CC" w:rsidRDefault="00DA4671" w:rsidP="00DA4671">
      <w:r w:rsidRPr="008362CC">
        <w:t>ABUSE is defined as a form of maltreatment of a child or adult.</w:t>
      </w:r>
    </w:p>
    <w:p w14:paraId="679A4DB9" w14:textId="13D94DD1" w:rsidR="00DA4671" w:rsidRPr="00450BCC" w:rsidRDefault="00DA4671" w:rsidP="00DA4671">
      <w:pPr>
        <w:rPr>
          <w:b/>
          <w:bCs/>
        </w:rPr>
      </w:pPr>
      <w:r w:rsidRPr="00450BCC">
        <w:rPr>
          <w:b/>
          <w:bCs/>
        </w:rPr>
        <w:t>4.2</w:t>
      </w:r>
      <w:r w:rsidR="00450BCC" w:rsidRPr="00450BCC">
        <w:rPr>
          <w:b/>
          <w:bCs/>
        </w:rPr>
        <w:t xml:space="preserve"> </w:t>
      </w:r>
      <w:r w:rsidRPr="00450BCC">
        <w:rPr>
          <w:b/>
          <w:bCs/>
        </w:rPr>
        <w:t>The key personnel in this strategy are defined below:</w:t>
      </w:r>
    </w:p>
    <w:p w14:paraId="3940A49F" w14:textId="277D2B50" w:rsidR="00DA4671" w:rsidRPr="008362CC" w:rsidRDefault="00DA4671" w:rsidP="00DA4671">
      <w:r w:rsidRPr="008362CC">
        <w:t xml:space="preserve">Trustees – Members of the </w:t>
      </w:r>
      <w:r>
        <w:t>ZMCP</w:t>
      </w:r>
      <w:r w:rsidRPr="008362CC">
        <w:t xml:space="preserve"> Board</w:t>
      </w:r>
    </w:p>
    <w:p w14:paraId="7FF83323" w14:textId="08A94FF1" w:rsidR="00DA4671" w:rsidRPr="008362CC" w:rsidRDefault="00DA4671" w:rsidP="00DA4671">
      <w:r w:rsidRPr="008362CC">
        <w:t xml:space="preserve">UK contractor – a business or consultant contracted in the UK working for </w:t>
      </w:r>
      <w:r>
        <w:t>ZMCP</w:t>
      </w:r>
    </w:p>
    <w:p w14:paraId="6FCEBB93" w14:textId="0868FEE7" w:rsidR="00DA4671" w:rsidRPr="008362CC" w:rsidRDefault="00DA4671" w:rsidP="00DA4671">
      <w:r w:rsidRPr="008362CC">
        <w:t xml:space="preserve">Volunteer - a volunteer who works under the guidance of </w:t>
      </w:r>
      <w:r>
        <w:t>ZMCP</w:t>
      </w:r>
      <w:r w:rsidRPr="008362CC">
        <w:t xml:space="preserve"> in the UK or overseas on an</w:t>
      </w:r>
    </w:p>
    <w:p w14:paraId="68FEEBF6" w14:textId="77777777" w:rsidR="00DA4671" w:rsidRDefault="00DA4671" w:rsidP="00DA4671">
      <w:r w:rsidRPr="008362CC">
        <w:t>unpaid basis</w:t>
      </w:r>
    </w:p>
    <w:p w14:paraId="57FF29AA" w14:textId="2F752054" w:rsidR="00DA4671" w:rsidRPr="008362CC" w:rsidRDefault="00DA4671" w:rsidP="00DA4671">
      <w:r w:rsidRPr="008362CC">
        <w:t xml:space="preserve">Partners – organisations which deliver projects funded by or through </w:t>
      </w:r>
      <w:r>
        <w:t>ZMCP</w:t>
      </w:r>
    </w:p>
    <w:p w14:paraId="3BD80AE5" w14:textId="05BD82E6" w:rsidR="00DA4671" w:rsidRPr="008362CC" w:rsidRDefault="00DA4671" w:rsidP="00DA4671">
      <w:r w:rsidRPr="008362CC">
        <w:t xml:space="preserve">Safeguarding Committee - A group of </w:t>
      </w:r>
      <w:r>
        <w:t>ZMCP</w:t>
      </w:r>
      <w:r w:rsidRPr="008362CC">
        <w:t xml:space="preserve"> Trustees responsible for</w:t>
      </w:r>
      <w:r>
        <w:t xml:space="preserve"> </w:t>
      </w:r>
      <w:r w:rsidRPr="008362CC">
        <w:t>reviewing the safeguarding strategy and acting upon safeguarding concerns</w:t>
      </w:r>
    </w:p>
    <w:p w14:paraId="36010B68" w14:textId="0A123775" w:rsidR="00DA4671" w:rsidRPr="008362CC" w:rsidRDefault="00DA4671" w:rsidP="00DA4671">
      <w:r w:rsidRPr="008362CC">
        <w:t xml:space="preserve">Lead Child Protection Officer (LCPO) - Chair of the </w:t>
      </w:r>
      <w:r>
        <w:t>ZMCP</w:t>
      </w:r>
      <w:r w:rsidRPr="008362CC">
        <w:t>’s Safeguarding Committee. This is normally</w:t>
      </w:r>
      <w:r>
        <w:t xml:space="preserve"> </w:t>
      </w:r>
      <w:r w:rsidRPr="008362CC">
        <w:t xml:space="preserve">a </w:t>
      </w:r>
      <w:r>
        <w:t>trustee.</w:t>
      </w:r>
    </w:p>
    <w:p w14:paraId="611F6660" w14:textId="77777777" w:rsidR="00DA4671" w:rsidRDefault="00DA4671" w:rsidP="00DA4671">
      <w:r w:rsidRPr="008362CC">
        <w:t>Child Protection Officers (CPOs) - Other members of the Safeguarding Committee</w:t>
      </w:r>
    </w:p>
    <w:p w14:paraId="61C8042C" w14:textId="768A8A98" w:rsidR="00DA4671" w:rsidRPr="00450BCC" w:rsidRDefault="00DA4671" w:rsidP="00DA4671">
      <w:pPr>
        <w:rPr>
          <w:b/>
          <w:bCs/>
        </w:rPr>
      </w:pPr>
      <w:r w:rsidRPr="00450BCC">
        <w:rPr>
          <w:b/>
          <w:bCs/>
        </w:rPr>
        <w:t>4.3</w:t>
      </w:r>
      <w:r w:rsidR="00450BCC" w:rsidRPr="00450BCC">
        <w:rPr>
          <w:b/>
          <w:bCs/>
        </w:rPr>
        <w:t xml:space="preserve"> </w:t>
      </w:r>
      <w:r w:rsidRPr="00450BCC">
        <w:rPr>
          <w:b/>
          <w:bCs/>
        </w:rPr>
        <w:t>Principles of Child and Vulnerable Adult Protection</w:t>
      </w:r>
    </w:p>
    <w:p w14:paraId="4DC1533A" w14:textId="77777777" w:rsidR="00DA4671" w:rsidRPr="008362CC" w:rsidRDefault="00DA4671" w:rsidP="00DA4671">
      <w:r w:rsidRPr="008362CC">
        <w:t>All children and vulnerable adults have equal rights and their welfare is always promoted.</w:t>
      </w:r>
    </w:p>
    <w:p w14:paraId="5AD4AF31" w14:textId="1B5DAA60" w:rsidR="00DA4671" w:rsidRDefault="00DA4671" w:rsidP="00DA4671">
      <w:r w:rsidRPr="008362CC">
        <w:t>Children and vulnerable adults are protected from any form of sexual, physical, verbal or emotional</w:t>
      </w:r>
      <w:r>
        <w:t xml:space="preserve"> </w:t>
      </w:r>
      <w:r w:rsidRPr="008362CC">
        <w:t>abuse or exploitation, from adults and other children.</w:t>
      </w:r>
    </w:p>
    <w:p w14:paraId="4E24584D" w14:textId="77777777" w:rsidR="00DA4671" w:rsidRPr="008362CC" w:rsidRDefault="00DA4671" w:rsidP="00DA4671">
      <w:r w:rsidRPr="008362CC">
        <w:t>The health and safety of children and vulnerable adults is always paramount.</w:t>
      </w:r>
    </w:p>
    <w:p w14:paraId="6C0C8BC5" w14:textId="040E3C89" w:rsidR="00DA4671" w:rsidRPr="008362CC" w:rsidRDefault="00DA4671" w:rsidP="00DA4671">
      <w:r w:rsidRPr="008362CC">
        <w:t>Children and vulnerable adults are empowered to participate freely in decisions which affect their</w:t>
      </w:r>
      <w:r>
        <w:t xml:space="preserve"> </w:t>
      </w:r>
      <w:r w:rsidRPr="008362CC">
        <w:t>lives, recognising the importance of parents, families and other carers in their lives.</w:t>
      </w:r>
    </w:p>
    <w:p w14:paraId="16F8298F" w14:textId="57DA2AC9" w:rsidR="00DA4671" w:rsidRPr="008362CC" w:rsidRDefault="00DA4671" w:rsidP="00DA4671">
      <w:r w:rsidRPr="008362CC">
        <w:t>Children and vulnerable adults are treated with respect and valued as individuals and equals with</w:t>
      </w:r>
      <w:r>
        <w:t xml:space="preserve"> </w:t>
      </w:r>
      <w:r w:rsidRPr="008362CC">
        <w:t>respect to the context of their own culture, religion and ethnicity.</w:t>
      </w:r>
    </w:p>
    <w:p w14:paraId="60ED4E15" w14:textId="3D6DCA02" w:rsidR="00DA4671" w:rsidRPr="008362CC" w:rsidRDefault="00DA4671" w:rsidP="00DA4671">
      <w:r w:rsidRPr="008362CC">
        <w:t>Children and vulnerable adults are empowered to raise and discuss any concerns and are always</w:t>
      </w:r>
      <w:r>
        <w:t xml:space="preserve"> </w:t>
      </w:r>
      <w:r w:rsidRPr="008362CC">
        <w:t>listened to.</w:t>
      </w:r>
    </w:p>
    <w:p w14:paraId="5137712B" w14:textId="5E50DD79" w:rsidR="00DA4671" w:rsidRDefault="00DA4671" w:rsidP="00DA4671">
      <w:r w:rsidRPr="008362CC">
        <w:t>Any allegation of abuse is treated seriously and dealt with appropriately and promptly. Victims and</w:t>
      </w:r>
      <w:r>
        <w:t xml:space="preserve"> </w:t>
      </w:r>
      <w:r w:rsidRPr="008362CC">
        <w:t>other involved parties are supported and perpetrators are held to account.</w:t>
      </w:r>
    </w:p>
    <w:p w14:paraId="1C577D4A" w14:textId="0870A7F0" w:rsidR="00DA4671" w:rsidRDefault="00DA4671" w:rsidP="00DA4671">
      <w:r w:rsidRPr="00CE5D2D">
        <w:t>Investigation of any Child and Vulnerable Adult Protection concern is conducted with reference to</w:t>
      </w:r>
      <w:r>
        <w:t xml:space="preserve"> </w:t>
      </w:r>
      <w:r w:rsidRPr="00CE5D2D">
        <w:t>national laws and employment rights and immediately referred to relevant statutory authorities</w:t>
      </w:r>
      <w:r>
        <w:t xml:space="preserve"> </w:t>
      </w:r>
      <w:r w:rsidRPr="00CE5D2D">
        <w:t>where appropriate</w:t>
      </w:r>
      <w:r>
        <w:t>.</w:t>
      </w:r>
    </w:p>
    <w:p w14:paraId="525F7B5D" w14:textId="77777777" w:rsidR="00DA4671" w:rsidRPr="00CE5D2D" w:rsidRDefault="00DA4671" w:rsidP="00DA4671">
      <w:r w:rsidRPr="00CE5D2D">
        <w:t>Staff and volunteers are recruited, supported and trained with respect to the Safeguarding Policy.</w:t>
      </w:r>
    </w:p>
    <w:p w14:paraId="7248E238" w14:textId="3C35ECC7" w:rsidR="00DA4671" w:rsidRPr="00450BCC" w:rsidRDefault="00DA4671" w:rsidP="00DA4671">
      <w:pPr>
        <w:rPr>
          <w:b/>
          <w:bCs/>
        </w:rPr>
      </w:pPr>
      <w:r w:rsidRPr="00450BCC">
        <w:rPr>
          <w:b/>
          <w:bCs/>
        </w:rPr>
        <w:t>4.4</w:t>
      </w:r>
      <w:r w:rsidR="00450BCC" w:rsidRPr="00450BCC">
        <w:rPr>
          <w:b/>
          <w:bCs/>
        </w:rPr>
        <w:t xml:space="preserve"> </w:t>
      </w:r>
      <w:r w:rsidRPr="00450BCC">
        <w:rPr>
          <w:b/>
          <w:bCs/>
        </w:rPr>
        <w:t>Code of Conduct where there is contact with children</w:t>
      </w:r>
    </w:p>
    <w:p w14:paraId="711B7720" w14:textId="143F37A6" w:rsidR="00DA4671" w:rsidRPr="00CE5D2D" w:rsidRDefault="00DA4671" w:rsidP="00AE2B20">
      <w:pPr>
        <w:pStyle w:val="ListParagraph"/>
        <w:numPr>
          <w:ilvl w:val="0"/>
          <w:numId w:val="11"/>
        </w:numPr>
      </w:pPr>
      <w:r>
        <w:t>ZMCP</w:t>
      </w:r>
      <w:r w:rsidRPr="00CE5D2D">
        <w:t xml:space="preserve"> Trustees, volunteers, partners and other direct representatives:</w:t>
      </w:r>
    </w:p>
    <w:p w14:paraId="23D42F96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hit or physically abuse a child or vulnerable adult in any way.</w:t>
      </w:r>
    </w:p>
    <w:p w14:paraId="1E32464A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knowingly place a child or vulnerable adult in danger or at risk of abuse.</w:t>
      </w:r>
    </w:p>
    <w:p w14:paraId="09BF5296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have sexual contact or use sexualised language with a child or vulnerable adult.</w:t>
      </w:r>
    </w:p>
    <w:p w14:paraId="467C7ED7" w14:textId="2621018B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Never develop personal relationships with a child or vulnerable adult which could lead to, or</w:t>
      </w:r>
      <w:r>
        <w:t xml:space="preserve"> </w:t>
      </w:r>
      <w:r w:rsidRPr="00CE5D2D">
        <w:t>constitute abuse.</w:t>
      </w:r>
    </w:p>
    <w:p w14:paraId="40F98F33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fondle, hold, kiss, hug or touch a child or vulnerable adult inappropriately.</w:t>
      </w:r>
    </w:p>
    <w:p w14:paraId="40F77C4E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intentionally behave in a way that frightens or intimidates a child or vulnerable adult.</w:t>
      </w:r>
    </w:p>
    <w:p w14:paraId="7168A1F0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do things of a personal nature for a child or vulnerable adult that they can do for themselves.</w:t>
      </w:r>
    </w:p>
    <w:p w14:paraId="561959B7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single out a child or vulnerable adult for special treatment.</w:t>
      </w:r>
    </w:p>
    <w:p w14:paraId="2B726230" w14:textId="7806C733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Never invite a child or vulnerable adult into their home or arrange to see them outside project</w:t>
      </w:r>
      <w:r>
        <w:t xml:space="preserve"> </w:t>
      </w:r>
      <w:r w:rsidRPr="00CE5D2D">
        <w:t>activities unless authorised by the Child Protection Officer.</w:t>
      </w:r>
    </w:p>
    <w:p w14:paraId="7206EAAC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stay alone overnight with a child or children or any vulnerable adult.</w:t>
      </w:r>
    </w:p>
    <w:p w14:paraId="0E65C10C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take a child or vulnerable adult alone in a car, except in exceptional circumstances.</w:t>
      </w:r>
    </w:p>
    <w:p w14:paraId="042DBE17" w14:textId="556A2865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Never hire a child or vulnerable adult for any service, or treat in any way which could be deemed</w:t>
      </w:r>
      <w:r>
        <w:t xml:space="preserve"> </w:t>
      </w:r>
      <w:r w:rsidRPr="00CE5D2D">
        <w:t>exploitative.</w:t>
      </w:r>
    </w:p>
    <w:p w14:paraId="1330021C" w14:textId="45DD15A9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use internet resources such as social networking sites to make inappropriate contact with</w:t>
      </w:r>
      <w:r>
        <w:t xml:space="preserve"> </w:t>
      </w:r>
      <w:r w:rsidRPr="00CE5D2D">
        <w:t>children or vulnerable adults which could lead to or constitute abuse.</w:t>
      </w:r>
    </w:p>
    <w:p w14:paraId="727DF475" w14:textId="5E4BC167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Never use racist, sexist, discriminatory, inappropriate, abusive or offensive language around</w:t>
      </w:r>
      <w:r>
        <w:t xml:space="preserve"> </w:t>
      </w:r>
      <w:r w:rsidRPr="00CE5D2D">
        <w:t>children or vulnerable adults.</w:t>
      </w:r>
    </w:p>
    <w:p w14:paraId="078FB4F1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Never intentionally humiliate or degrade children or vulnerable adults.</w:t>
      </w:r>
    </w:p>
    <w:p w14:paraId="0E5A214A" w14:textId="69C0E935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Never smoke, use illegal drugs, consume or be under the influence of alcohol in the presence of</w:t>
      </w:r>
      <w:r>
        <w:t xml:space="preserve"> </w:t>
      </w:r>
      <w:r w:rsidRPr="00CE5D2D">
        <w:t>children or vulnerable adults.</w:t>
      </w:r>
    </w:p>
    <w:p w14:paraId="233EB232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Always treat children and vulnerable adults with respect.</w:t>
      </w:r>
    </w:p>
    <w:p w14:paraId="3746F3B1" w14:textId="77777777" w:rsidR="00DA4671" w:rsidRPr="00CE5D2D" w:rsidRDefault="00DA4671" w:rsidP="00AE2B20">
      <w:pPr>
        <w:pStyle w:val="ListParagraph"/>
        <w:numPr>
          <w:ilvl w:val="0"/>
          <w:numId w:val="11"/>
        </w:numPr>
      </w:pPr>
      <w:r w:rsidRPr="00CE5D2D">
        <w:t>Always listen to children and vulnerable adults and their concerns.</w:t>
      </w:r>
    </w:p>
    <w:p w14:paraId="6645DB8A" w14:textId="07F93B64" w:rsidR="00DA4671" w:rsidRDefault="00DA4671" w:rsidP="00AE2B20">
      <w:pPr>
        <w:pStyle w:val="ListParagraph"/>
        <w:numPr>
          <w:ilvl w:val="0"/>
          <w:numId w:val="11"/>
        </w:numPr>
      </w:pPr>
      <w:r w:rsidRPr="00CE5D2D">
        <w:t>Always use sensitive language when a child or vulnerable adult reveals a serious issue (such as</w:t>
      </w:r>
      <w:r w:rsidR="00450BCC">
        <w:t xml:space="preserve"> </w:t>
      </w:r>
      <w:r w:rsidRPr="00CE5D2D">
        <w:t>child abuse or sexual violence).</w:t>
      </w:r>
    </w:p>
    <w:p w14:paraId="54B836BB" w14:textId="77777777" w:rsidR="00450BCC" w:rsidRPr="00CE5D2D" w:rsidRDefault="00450BCC" w:rsidP="00AE2B20">
      <w:pPr>
        <w:pStyle w:val="ListParagraph"/>
        <w:numPr>
          <w:ilvl w:val="0"/>
          <w:numId w:val="11"/>
        </w:numPr>
      </w:pPr>
      <w:r w:rsidRPr="00CE5D2D">
        <w:t>Always be accompanied by another adult when in the presence of children and vulnerable adults.</w:t>
      </w:r>
    </w:p>
    <w:p w14:paraId="573976A3" w14:textId="0FEC20F4" w:rsidR="00450BCC" w:rsidRPr="00CE5D2D" w:rsidRDefault="00450BCC" w:rsidP="00AE2B20">
      <w:pPr>
        <w:pStyle w:val="ListParagraph"/>
        <w:numPr>
          <w:ilvl w:val="0"/>
          <w:numId w:val="11"/>
        </w:numPr>
      </w:pPr>
      <w:r w:rsidRPr="00CE5D2D">
        <w:t>Always deal with any allegations or concerns relating to abuse immediately and appropriately in</w:t>
      </w:r>
      <w:r>
        <w:t xml:space="preserve"> </w:t>
      </w:r>
      <w:r w:rsidRPr="00CE5D2D">
        <w:t xml:space="preserve">accordance with </w:t>
      </w:r>
      <w:r>
        <w:t xml:space="preserve">prevailing </w:t>
      </w:r>
      <w:r w:rsidRPr="00CE5D2D">
        <w:t>Child and Vulnerable Adult Protection Procedures.</w:t>
      </w:r>
    </w:p>
    <w:p w14:paraId="74258752" w14:textId="036CBE09" w:rsidR="00450BCC" w:rsidRPr="00CE5D2D" w:rsidRDefault="00450BCC" w:rsidP="00AE2B20">
      <w:pPr>
        <w:pStyle w:val="ListParagraph"/>
        <w:numPr>
          <w:ilvl w:val="0"/>
          <w:numId w:val="11"/>
        </w:numPr>
      </w:pPr>
      <w:r w:rsidRPr="00CE5D2D">
        <w:t>Always be aware of the health and safety of children and vulnerable adults and ensure that they</w:t>
      </w:r>
      <w:r>
        <w:t xml:space="preserve"> </w:t>
      </w:r>
      <w:r w:rsidRPr="00CE5D2D">
        <w:t>are protected from harm when they are in our care.</w:t>
      </w:r>
    </w:p>
    <w:p w14:paraId="537164FC" w14:textId="3F907C9C" w:rsidR="00450BCC" w:rsidRPr="00CE5D2D" w:rsidRDefault="00450BCC" w:rsidP="00AE2B20">
      <w:pPr>
        <w:pStyle w:val="ListParagraph"/>
        <w:numPr>
          <w:ilvl w:val="0"/>
          <w:numId w:val="11"/>
        </w:numPr>
      </w:pPr>
      <w:r w:rsidRPr="00CE5D2D">
        <w:t>Always respect the rights of children and vulnerable adults and empower them to be aware of and</w:t>
      </w:r>
      <w:r>
        <w:t xml:space="preserve"> </w:t>
      </w:r>
      <w:r w:rsidRPr="00CE5D2D">
        <w:t>act upon their rights.</w:t>
      </w:r>
    </w:p>
    <w:p w14:paraId="58714013" w14:textId="7180CEA3" w:rsidR="00450BCC" w:rsidRDefault="00450BCC" w:rsidP="00AE2B20">
      <w:pPr>
        <w:pStyle w:val="ListParagraph"/>
        <w:numPr>
          <w:ilvl w:val="0"/>
          <w:numId w:val="11"/>
        </w:numPr>
      </w:pPr>
      <w:r w:rsidRPr="00CE5D2D">
        <w:t>Always challenge the mistreatment of children and vulnerable adults and report any suspicions or</w:t>
      </w:r>
      <w:r>
        <w:t xml:space="preserve"> </w:t>
      </w:r>
      <w:r w:rsidRPr="00CE5D2D">
        <w:t>allegations that may breach the safeguarding policy.</w:t>
      </w:r>
    </w:p>
    <w:p w14:paraId="50236987" w14:textId="0EC4FD31" w:rsidR="00450BCC" w:rsidRDefault="00450BCC" w:rsidP="00AE2B20">
      <w:pPr>
        <w:pStyle w:val="ListParagraph"/>
        <w:numPr>
          <w:ilvl w:val="0"/>
          <w:numId w:val="11"/>
        </w:numPr>
      </w:pPr>
      <w:r w:rsidRPr="00CE5D2D">
        <w:t>Always ensure that images of children and vulnerable adults are respectful and obtain permission</w:t>
      </w:r>
      <w:r>
        <w:t xml:space="preserve"> </w:t>
      </w:r>
      <w:r w:rsidRPr="00CE5D2D">
        <w:t>from a child, vulnerable adult and/or their parent/guardian or carer before using their image</w:t>
      </w:r>
      <w:r>
        <w:t xml:space="preserve"> </w:t>
      </w:r>
      <w:r w:rsidRPr="00CE5D2D">
        <w:t>(ideally before the image is taken). This applies to images taken in UK or overseas.</w:t>
      </w:r>
    </w:p>
    <w:p w14:paraId="57F19ECD" w14:textId="038A2BEB" w:rsidR="00450BCC" w:rsidRPr="00450BCC" w:rsidRDefault="00450BCC" w:rsidP="00450BCC">
      <w:pPr>
        <w:rPr>
          <w:b/>
          <w:bCs/>
        </w:rPr>
      </w:pPr>
      <w:r w:rsidRPr="00450BCC">
        <w:rPr>
          <w:b/>
          <w:bCs/>
        </w:rPr>
        <w:t>4.5</w:t>
      </w:r>
      <w:r w:rsidRPr="00450BCC">
        <w:rPr>
          <w:b/>
          <w:bCs/>
        </w:rPr>
        <w:t xml:space="preserve"> </w:t>
      </w:r>
      <w:r w:rsidRPr="00450BCC">
        <w:rPr>
          <w:b/>
          <w:bCs/>
        </w:rPr>
        <w:t>Awareness raising and training:</w:t>
      </w:r>
    </w:p>
    <w:p w14:paraId="44A8A791" w14:textId="5C54BECB" w:rsidR="00450BCC" w:rsidRDefault="00450BCC" w:rsidP="00450BCC">
      <w:r w:rsidRPr="007209E3">
        <w:t xml:space="preserve">4.5.1 The </w:t>
      </w:r>
      <w:r>
        <w:t>ZMCP</w:t>
      </w:r>
      <w:r w:rsidRPr="007209E3">
        <w:t xml:space="preserve"> Safeguarding Policy is freely available to all </w:t>
      </w:r>
      <w:r>
        <w:t>ZMCP</w:t>
      </w:r>
      <w:r w:rsidRPr="007209E3">
        <w:t xml:space="preserve"> Trustees, volunteers, partners and</w:t>
      </w:r>
      <w:r>
        <w:t xml:space="preserve"> </w:t>
      </w:r>
      <w:r w:rsidRPr="007209E3">
        <w:t>other representatives. The Safeguarding Policy is regularly referenced in appropriate documents.</w:t>
      </w:r>
    </w:p>
    <w:p w14:paraId="33D6EAAB" w14:textId="007366C2" w:rsidR="00450BCC" w:rsidRPr="007209E3" w:rsidRDefault="00450BCC" w:rsidP="00450BCC">
      <w:r w:rsidRPr="007209E3">
        <w:t>4.5.2 All CPOs and Trustees are required to have read, and signed acceptance of the Safeguarding</w:t>
      </w:r>
      <w:r>
        <w:t xml:space="preserve"> </w:t>
      </w:r>
      <w:r w:rsidRPr="007209E3">
        <w:t xml:space="preserve">Policy within two months of appointment. All </w:t>
      </w:r>
      <w:r>
        <w:t>ZMCP</w:t>
      </w:r>
      <w:r w:rsidRPr="007209E3">
        <w:t xml:space="preserve"> CPOs are required to undertake safeguarding</w:t>
      </w:r>
      <w:r>
        <w:t xml:space="preserve"> </w:t>
      </w:r>
      <w:r w:rsidRPr="007209E3">
        <w:t xml:space="preserve">training within two months of starting </w:t>
      </w:r>
      <w:r>
        <w:t>their position</w:t>
      </w:r>
      <w:r w:rsidRPr="007209E3">
        <w:t xml:space="preserve"> with</w:t>
      </w:r>
      <w:r>
        <w:t>in</w:t>
      </w:r>
      <w:r w:rsidRPr="007209E3">
        <w:t xml:space="preserve"> </w:t>
      </w:r>
      <w:r>
        <w:t>ZMCP</w:t>
      </w:r>
      <w:r w:rsidRPr="007209E3">
        <w:t xml:space="preserve">. </w:t>
      </w:r>
      <w:r>
        <w:t>The ZMCP Chairperson is</w:t>
      </w:r>
      <w:r w:rsidRPr="007209E3">
        <w:t xml:space="preserve"> responsible for</w:t>
      </w:r>
      <w:r>
        <w:t xml:space="preserve"> </w:t>
      </w:r>
      <w:r w:rsidRPr="007209E3">
        <w:t>ensuring that the</w:t>
      </w:r>
      <w:r>
        <w:t xml:space="preserve"> CPOs</w:t>
      </w:r>
      <w:r w:rsidRPr="007209E3">
        <w:t xml:space="preserve"> have participated in Safeguarding training and can show an understanding of the</w:t>
      </w:r>
      <w:r>
        <w:t xml:space="preserve"> </w:t>
      </w:r>
      <w:r w:rsidRPr="007209E3">
        <w:t>Policy and its implications.</w:t>
      </w:r>
    </w:p>
    <w:p w14:paraId="141DBB2F" w14:textId="264D739B" w:rsidR="00450BCC" w:rsidRPr="007209E3" w:rsidRDefault="00450BCC" w:rsidP="00450BCC">
      <w:r w:rsidRPr="007209E3">
        <w:t>4.5.3 All new and existing volunteers, whose role involves contact with children and vulnerable adults</w:t>
      </w:r>
      <w:r>
        <w:t xml:space="preserve"> </w:t>
      </w:r>
      <w:r w:rsidRPr="007209E3">
        <w:t>will be required to participate in Safeguarding training and are updated on the issues by the</w:t>
      </w:r>
      <w:r>
        <w:t xml:space="preserve"> ZMCP CPOs.</w:t>
      </w:r>
    </w:p>
    <w:p w14:paraId="680E68E5" w14:textId="1906BB98" w:rsidR="00450BCC" w:rsidRPr="007209E3" w:rsidRDefault="00450BCC" w:rsidP="00450BCC">
      <w:r w:rsidRPr="007209E3">
        <w:t xml:space="preserve">4.5.4 All new and existing Trustees and volunteers are required to follow the </w:t>
      </w:r>
      <w:r>
        <w:t xml:space="preserve">ZMCP </w:t>
      </w:r>
      <w:r w:rsidRPr="007209E3">
        <w:t>Child and</w:t>
      </w:r>
    </w:p>
    <w:p w14:paraId="4242793C" w14:textId="3974E5A3" w:rsidR="00450BCC" w:rsidRDefault="00450BCC" w:rsidP="00450BCC">
      <w:r w:rsidRPr="007209E3">
        <w:t xml:space="preserve">Vulnerable Adult Protection Code of Conduct (as in Section </w:t>
      </w:r>
      <w:r>
        <w:t>4</w:t>
      </w:r>
      <w:r w:rsidRPr="007209E3">
        <w:t xml:space="preserve">.4 above) and have signed a copy of the </w:t>
      </w:r>
      <w:r>
        <w:t xml:space="preserve">ZMCP </w:t>
      </w:r>
      <w:r w:rsidRPr="007209E3">
        <w:t>Safeguarding Policy). Refusing to sign may result in disciplinary action for staff and the</w:t>
      </w:r>
      <w:r>
        <w:t xml:space="preserve"> </w:t>
      </w:r>
      <w:r w:rsidRPr="007209E3">
        <w:t>termination of a</w:t>
      </w:r>
      <w:r>
        <w:t xml:space="preserve"> </w:t>
      </w:r>
      <w:r w:rsidRPr="007209E3">
        <w:t>relationship with volunteers.</w:t>
      </w:r>
    </w:p>
    <w:p w14:paraId="20B0DD12" w14:textId="6D40BF46" w:rsidR="00450BCC" w:rsidRPr="007209E3" w:rsidRDefault="00450BCC" w:rsidP="00450BCC">
      <w:r w:rsidRPr="007209E3">
        <w:t>4.5.5 Child and vulnerable adult protection issues, including health and safety issues, are always</w:t>
      </w:r>
      <w:r>
        <w:t xml:space="preserve"> </w:t>
      </w:r>
      <w:r w:rsidRPr="007209E3">
        <w:t xml:space="preserve">considered in relation to any </w:t>
      </w:r>
      <w:r>
        <w:t>ZMCP</w:t>
      </w:r>
      <w:r w:rsidRPr="007209E3">
        <w:t xml:space="preserve"> event or visit.</w:t>
      </w:r>
    </w:p>
    <w:p w14:paraId="05A39BFD" w14:textId="2BF72D50" w:rsidR="00450BCC" w:rsidRPr="00450BCC" w:rsidRDefault="00450BCC" w:rsidP="00450BCC">
      <w:pPr>
        <w:rPr>
          <w:b/>
          <w:bCs/>
        </w:rPr>
      </w:pPr>
      <w:r w:rsidRPr="00450BCC">
        <w:rPr>
          <w:b/>
          <w:bCs/>
        </w:rPr>
        <w:t>4.6</w:t>
      </w:r>
      <w:r w:rsidRPr="00450BCC">
        <w:rPr>
          <w:b/>
          <w:bCs/>
        </w:rPr>
        <w:t xml:space="preserve"> </w:t>
      </w:r>
      <w:r w:rsidRPr="00450BCC">
        <w:rPr>
          <w:b/>
          <w:bCs/>
        </w:rPr>
        <w:t>Prevention Measures</w:t>
      </w:r>
    </w:p>
    <w:p w14:paraId="54F646B5" w14:textId="77777777" w:rsidR="00A17835" w:rsidRDefault="00450BCC" w:rsidP="00A17835">
      <w:r w:rsidRPr="007209E3">
        <w:t>4.6.1 Volunteer Recruitment</w:t>
      </w:r>
      <w:r w:rsidR="00A17835">
        <w:t xml:space="preserve">. </w:t>
      </w:r>
      <w:r>
        <w:t>Any volunteer j</w:t>
      </w:r>
      <w:r w:rsidRPr="007209E3">
        <w:t xml:space="preserve">ob offers for posts which </w:t>
      </w:r>
      <w:r>
        <w:t xml:space="preserve">would </w:t>
      </w:r>
      <w:r w:rsidRPr="007209E3">
        <w:t>have regular contact with children and vulnerable adults are subject to a</w:t>
      </w:r>
      <w:r>
        <w:t xml:space="preserve"> </w:t>
      </w:r>
      <w:r w:rsidRPr="007209E3">
        <w:t xml:space="preserve">Disclosure / PVG Process in full compliance with current regulations. </w:t>
      </w:r>
    </w:p>
    <w:p w14:paraId="052133BB" w14:textId="3070F987" w:rsidR="00A17835" w:rsidRDefault="00A17835" w:rsidP="00A17835">
      <w:r>
        <w:t xml:space="preserve">4.6.2 </w:t>
      </w:r>
      <w:r w:rsidRPr="007209E3">
        <w:t>Any volunteers who are recruited or designated for work with children and vulnerable adults will</w:t>
      </w:r>
      <w:r>
        <w:t xml:space="preserve"> </w:t>
      </w:r>
      <w:r w:rsidRPr="007209E3">
        <w:t>be asked to complete a Self-Disclosure form and, where required, complete an Enhanced Disclosure / PVG,</w:t>
      </w:r>
      <w:r>
        <w:t xml:space="preserve"> </w:t>
      </w:r>
      <w:r w:rsidRPr="007209E3">
        <w:t>or the relevant local checks through the relevant national government agencies where possible.</w:t>
      </w:r>
    </w:p>
    <w:p w14:paraId="5C04A733" w14:textId="52CE6A67" w:rsidR="00A17835" w:rsidRDefault="00A17835" w:rsidP="00A17835">
      <w:r w:rsidRPr="003059B3">
        <w:t xml:space="preserve">4.6.3 </w:t>
      </w:r>
      <w:r>
        <w:t>ZMCP</w:t>
      </w:r>
      <w:r w:rsidRPr="003059B3">
        <w:t xml:space="preserve"> schools and children’s groups</w:t>
      </w:r>
      <w:r>
        <w:t>. ZMCP</w:t>
      </w:r>
      <w:r w:rsidRPr="003059B3">
        <w:t xml:space="preserve"> </w:t>
      </w:r>
      <w:r>
        <w:t>Trustees</w:t>
      </w:r>
      <w:r w:rsidRPr="003059B3">
        <w:t xml:space="preserve"> and volunteers will always endeavour to ensure that another responsible adult or teacher is</w:t>
      </w:r>
      <w:r>
        <w:t xml:space="preserve"> </w:t>
      </w:r>
      <w:r w:rsidRPr="003059B3">
        <w:t xml:space="preserve">present when working with children. </w:t>
      </w:r>
      <w:r>
        <w:t>ZMCP</w:t>
      </w:r>
      <w:r w:rsidRPr="003059B3">
        <w:t xml:space="preserve"> staff and volunteers must minimise the likelihood of situations</w:t>
      </w:r>
      <w:r>
        <w:t xml:space="preserve"> </w:t>
      </w:r>
      <w:r w:rsidRPr="003059B3">
        <w:t>occurring in which they are lone adults working with one or more children.</w:t>
      </w:r>
    </w:p>
    <w:p w14:paraId="6289CDE9" w14:textId="5CCFF783" w:rsidR="00A17835" w:rsidRPr="003059B3" w:rsidRDefault="00A17835" w:rsidP="00A17835">
      <w:r w:rsidRPr="003059B3">
        <w:t>4</w:t>
      </w:r>
      <w:r>
        <w:t xml:space="preserve"> </w:t>
      </w:r>
      <w:r w:rsidRPr="003059B3">
        <w:t>.6.4</w:t>
      </w:r>
      <w:r>
        <w:t xml:space="preserve"> ZMCP</w:t>
      </w:r>
      <w:r w:rsidRPr="003059B3">
        <w:t xml:space="preserve"> Partners who are involved in meetings with children during visits to the UK </w:t>
      </w:r>
      <w:r>
        <w:t xml:space="preserve">or abroad </w:t>
      </w:r>
      <w:r w:rsidRPr="003059B3">
        <w:t>will be briefed on</w:t>
      </w:r>
      <w:r>
        <w:t xml:space="preserve"> </w:t>
      </w:r>
      <w:r w:rsidRPr="003059B3">
        <w:t xml:space="preserve">the </w:t>
      </w:r>
      <w:r>
        <w:t>ZMCP</w:t>
      </w:r>
      <w:r w:rsidRPr="003059B3">
        <w:t xml:space="preserve"> Safeguarding Policy and are asked to sign the Safeguarding Code of Conduct. A</w:t>
      </w:r>
      <w:r>
        <w:t xml:space="preserve"> Trustee</w:t>
      </w:r>
      <w:r w:rsidRPr="003059B3">
        <w:t xml:space="preserve"> of </w:t>
      </w:r>
      <w:r>
        <w:t xml:space="preserve">ZMCP </w:t>
      </w:r>
      <w:r w:rsidRPr="003059B3">
        <w:t xml:space="preserve">a volunteer </w:t>
      </w:r>
      <w:r>
        <w:t>should be</w:t>
      </w:r>
      <w:r w:rsidRPr="003059B3">
        <w:t xml:space="preserve"> present in any work involving children.</w:t>
      </w:r>
    </w:p>
    <w:p w14:paraId="5BAD4E1E" w14:textId="77777777" w:rsidR="00A17835" w:rsidRPr="003059B3" w:rsidRDefault="00A17835" w:rsidP="00A17835">
      <w:r w:rsidRPr="003059B3">
        <w:t>4.6.5 Children working as Volunteers</w:t>
      </w:r>
    </w:p>
    <w:p w14:paraId="797B28D9" w14:textId="4D122386" w:rsidR="00A17835" w:rsidRPr="003059B3" w:rsidRDefault="00A17835" w:rsidP="00A17835">
      <w:r w:rsidRPr="003059B3">
        <w:t>4</w:t>
      </w:r>
      <w:r>
        <w:t xml:space="preserve"> </w:t>
      </w:r>
      <w:r w:rsidRPr="003059B3">
        <w:t>.6.5.1 All children are supervised by their legal guardian or by a responsible adult nominated by their legal</w:t>
      </w:r>
      <w:r>
        <w:t xml:space="preserve"> </w:t>
      </w:r>
      <w:r w:rsidRPr="003059B3">
        <w:t xml:space="preserve">guardian whilst undertaking voluntary work for the </w:t>
      </w:r>
      <w:r>
        <w:t>ZMCP</w:t>
      </w:r>
      <w:r w:rsidRPr="003059B3">
        <w:t>. Adults do not supervise more than six children</w:t>
      </w:r>
      <w:r>
        <w:t xml:space="preserve"> </w:t>
      </w:r>
      <w:r w:rsidRPr="003059B3">
        <w:t>each.</w:t>
      </w:r>
    </w:p>
    <w:p w14:paraId="468A5687" w14:textId="2FF97EB3" w:rsidR="00A17835" w:rsidRPr="003059B3" w:rsidRDefault="00A17835" w:rsidP="00A17835">
      <w:r w:rsidRPr="003059B3">
        <w:t xml:space="preserve">4.6.5.2 </w:t>
      </w:r>
      <w:r>
        <w:t>ZMCP</w:t>
      </w:r>
      <w:r w:rsidRPr="003059B3">
        <w:t xml:space="preserve"> staff or volunteers working with groups of children, such as school or scout groups who are</w:t>
      </w:r>
      <w:r>
        <w:t xml:space="preserve"> </w:t>
      </w:r>
      <w:r w:rsidRPr="003059B3">
        <w:t xml:space="preserve">volunteering for </w:t>
      </w:r>
      <w:r>
        <w:t>ZMCP</w:t>
      </w:r>
      <w:r w:rsidRPr="003059B3">
        <w:t>, ensure that school or relevant group leaders have obtained the necessary</w:t>
      </w:r>
      <w:r>
        <w:t xml:space="preserve"> </w:t>
      </w:r>
      <w:r w:rsidRPr="003059B3">
        <w:t xml:space="preserve">permission from parents or guardians. Responsibility for these children remains with the school or </w:t>
      </w:r>
      <w:r>
        <w:t xml:space="preserve"> </w:t>
      </w:r>
      <w:r w:rsidRPr="003059B3">
        <w:t>group.</w:t>
      </w:r>
    </w:p>
    <w:p w14:paraId="4AA1A6C0" w14:textId="448F97C4" w:rsidR="00A17835" w:rsidRDefault="00A17835" w:rsidP="00A17835">
      <w:r w:rsidRPr="003059B3">
        <w:t xml:space="preserve">4.6.5.3 </w:t>
      </w:r>
      <w:r>
        <w:t>ZMCP</w:t>
      </w:r>
      <w:r w:rsidRPr="003059B3">
        <w:t xml:space="preserve"> supervisors ensure that children who are volunteering as individuals have provided a</w:t>
      </w:r>
      <w:r>
        <w:t xml:space="preserve"> </w:t>
      </w:r>
      <w:r w:rsidRPr="003059B3">
        <w:t>completed Child Volunteer Permission Form. A new form is completed on every occasion, unless the</w:t>
      </w:r>
      <w:r>
        <w:t xml:space="preserve"> </w:t>
      </w:r>
      <w:r w:rsidRPr="003059B3">
        <w:t xml:space="preserve">volunteer works with </w:t>
      </w:r>
      <w:r>
        <w:t xml:space="preserve">ZMCP </w:t>
      </w:r>
      <w:r w:rsidRPr="003059B3">
        <w:t>more than once a month, in which case the Form is kept on file and renewed</w:t>
      </w:r>
      <w:r>
        <w:t xml:space="preserve"> </w:t>
      </w:r>
      <w:r w:rsidRPr="003059B3">
        <w:t>on an annual basis.</w:t>
      </w:r>
    </w:p>
    <w:p w14:paraId="10CC178B" w14:textId="25AC1473" w:rsidR="00A17835" w:rsidRDefault="00A17835" w:rsidP="00A17835">
      <w:r w:rsidRPr="003059B3">
        <w:t xml:space="preserve">4.6.5.4 </w:t>
      </w:r>
      <w:r>
        <w:t>ZMCP</w:t>
      </w:r>
      <w:r w:rsidRPr="003059B3">
        <w:t xml:space="preserve"> ensures attendance records are recorded and safely stored for all interactions in person and</w:t>
      </w:r>
      <w:r>
        <w:t xml:space="preserve"> </w:t>
      </w:r>
      <w:r w:rsidRPr="003059B3">
        <w:t>online, wherever possible.</w:t>
      </w:r>
    </w:p>
    <w:p w14:paraId="2F3A3DE9" w14:textId="104118AC" w:rsidR="00A17835" w:rsidRPr="00A17835" w:rsidRDefault="00A17835" w:rsidP="00A17835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A17835">
        <w:rPr>
          <w:rFonts w:ascii="Calibri"/>
          <w:b/>
          <w:color w:val="000000"/>
          <w:sz w:val="28"/>
        </w:rPr>
        <w:t>Safeguarding procedures</w:t>
      </w:r>
    </w:p>
    <w:p w14:paraId="6B09189A" w14:textId="77777777" w:rsidR="00A17835" w:rsidRDefault="00A17835" w:rsidP="00A17835"/>
    <w:p w14:paraId="0945C7DB" w14:textId="6BD3A70D" w:rsidR="00A17835" w:rsidRPr="003059B3" w:rsidRDefault="00A17835" w:rsidP="00A17835">
      <w:r w:rsidRPr="003059B3">
        <w:t xml:space="preserve">5.1 </w:t>
      </w:r>
      <w:r>
        <w:t>ZMCP</w:t>
      </w:r>
      <w:r w:rsidRPr="003059B3">
        <w:t xml:space="preserve"> </w:t>
      </w:r>
      <w:r>
        <w:t>Trustees</w:t>
      </w:r>
      <w:r w:rsidRPr="003059B3">
        <w:t xml:space="preserve"> and volunteers will respond sensitively to any safeguarding issue that they witness or is</w:t>
      </w:r>
      <w:r>
        <w:t xml:space="preserve"> </w:t>
      </w:r>
      <w:r w:rsidRPr="003059B3">
        <w:t xml:space="preserve">disclosed to them and treat the issue confidentially. If a disclosure of abuse is made, </w:t>
      </w:r>
      <w:r>
        <w:t xml:space="preserve">ZMCP Trustees </w:t>
      </w:r>
      <w:r w:rsidRPr="003059B3">
        <w:t>and</w:t>
      </w:r>
      <w:r>
        <w:t xml:space="preserve"> </w:t>
      </w:r>
      <w:r w:rsidRPr="003059B3">
        <w:t>volunteers should:</w:t>
      </w:r>
    </w:p>
    <w:p w14:paraId="3F9215F9" w14:textId="77777777" w:rsidR="00A17835" w:rsidRPr="003059B3" w:rsidRDefault="00A17835" w:rsidP="005D43E5">
      <w:pPr>
        <w:pStyle w:val="ListParagraph"/>
        <w:numPr>
          <w:ilvl w:val="0"/>
          <w:numId w:val="4"/>
        </w:numPr>
      </w:pPr>
      <w:r w:rsidRPr="003059B3">
        <w:t>stay calm,</w:t>
      </w:r>
    </w:p>
    <w:p w14:paraId="6261B50A" w14:textId="77777777" w:rsidR="00A17835" w:rsidRPr="003059B3" w:rsidRDefault="00A17835" w:rsidP="005D43E5">
      <w:pPr>
        <w:pStyle w:val="ListParagraph"/>
        <w:numPr>
          <w:ilvl w:val="0"/>
          <w:numId w:val="4"/>
        </w:numPr>
      </w:pPr>
      <w:r w:rsidRPr="003059B3">
        <w:t>listen carefully and take the allegation seriously,</w:t>
      </w:r>
    </w:p>
    <w:p w14:paraId="596B3AB1" w14:textId="77777777" w:rsidR="00A17835" w:rsidRPr="003059B3" w:rsidRDefault="00A17835" w:rsidP="005D43E5">
      <w:pPr>
        <w:pStyle w:val="ListParagraph"/>
        <w:numPr>
          <w:ilvl w:val="0"/>
          <w:numId w:val="4"/>
        </w:numPr>
      </w:pPr>
      <w:r w:rsidRPr="003059B3">
        <w:t>not promise to keep it secret but explain that they need to tell someone else,</w:t>
      </w:r>
    </w:p>
    <w:p w14:paraId="01B76E06" w14:textId="77777777" w:rsidR="00A17835" w:rsidRPr="003059B3" w:rsidRDefault="00A17835" w:rsidP="005D43E5">
      <w:pPr>
        <w:pStyle w:val="ListParagraph"/>
        <w:numPr>
          <w:ilvl w:val="0"/>
          <w:numId w:val="4"/>
        </w:numPr>
      </w:pPr>
      <w:r w:rsidRPr="003059B3">
        <w:t>stress that the individual was right to tell them, that they have taken it seriously and that they</w:t>
      </w:r>
    </w:p>
    <w:p w14:paraId="750487DC" w14:textId="77777777" w:rsidR="00A17835" w:rsidRPr="003059B3" w:rsidRDefault="00A17835" w:rsidP="005D43E5">
      <w:pPr>
        <w:pStyle w:val="ListParagraph"/>
        <w:numPr>
          <w:ilvl w:val="0"/>
          <w:numId w:val="4"/>
        </w:numPr>
      </w:pPr>
      <w:r w:rsidRPr="003059B3">
        <w:t>have understood what they have been told,</w:t>
      </w:r>
    </w:p>
    <w:p w14:paraId="56D83964" w14:textId="77777777" w:rsidR="00A17835" w:rsidRDefault="00A17835" w:rsidP="005D43E5">
      <w:pPr>
        <w:pStyle w:val="ListParagraph"/>
        <w:numPr>
          <w:ilvl w:val="0"/>
          <w:numId w:val="4"/>
        </w:numPr>
      </w:pPr>
      <w:r w:rsidRPr="003059B3">
        <w:t>only ask questions for clarity and not ask for explicit details,</w:t>
      </w:r>
    </w:p>
    <w:p w14:paraId="3FCF6998" w14:textId="4021FEC2" w:rsidR="00A17835" w:rsidRPr="003059B3" w:rsidRDefault="00A17835" w:rsidP="005D43E5">
      <w:pPr>
        <w:pStyle w:val="ListParagraph"/>
        <w:numPr>
          <w:ilvl w:val="0"/>
          <w:numId w:val="4"/>
        </w:numPr>
      </w:pPr>
      <w:r>
        <w:t xml:space="preserve">take notes after the disclosure using the voice of the </w:t>
      </w:r>
      <w:r w:rsidR="005D43E5">
        <w:t>disclosing party,</w:t>
      </w:r>
    </w:p>
    <w:p w14:paraId="401EA192" w14:textId="77777777" w:rsidR="00A17835" w:rsidRDefault="00A17835" w:rsidP="005D43E5">
      <w:pPr>
        <w:pStyle w:val="ListParagraph"/>
        <w:numPr>
          <w:ilvl w:val="0"/>
          <w:numId w:val="4"/>
        </w:numPr>
      </w:pPr>
      <w:r w:rsidRPr="003059B3">
        <w:t>reassure the individual that they will take steps to help them and tell them what will happen next.</w:t>
      </w:r>
    </w:p>
    <w:p w14:paraId="6AB4977E" w14:textId="4786C232" w:rsidR="005D43E5" w:rsidRPr="003059B3" w:rsidRDefault="005D43E5" w:rsidP="005D43E5">
      <w:r w:rsidRPr="003059B3">
        <w:t>5</w:t>
      </w:r>
      <w:r>
        <w:t xml:space="preserve"> </w:t>
      </w:r>
      <w:r w:rsidRPr="003059B3">
        <w:t xml:space="preserve">.2 Any </w:t>
      </w:r>
      <w:r>
        <w:t>ZMCP</w:t>
      </w:r>
      <w:r w:rsidRPr="003059B3">
        <w:t xml:space="preserve"> </w:t>
      </w:r>
      <w:r>
        <w:t xml:space="preserve">Trustee or Volunteer </w:t>
      </w:r>
      <w:r w:rsidRPr="003059B3">
        <w:t xml:space="preserve"> who witnesses or is informed of any potential breach of the Safeguarding Code</w:t>
      </w:r>
      <w:r>
        <w:t xml:space="preserve"> </w:t>
      </w:r>
      <w:r w:rsidRPr="003059B3">
        <w:t xml:space="preserve">of Conduct must </w:t>
      </w:r>
      <w:r>
        <w:t xml:space="preserve">report the concern to the </w:t>
      </w:r>
      <w:r w:rsidRPr="003059B3">
        <w:t>Child Protection Officer as soon as possible.</w:t>
      </w:r>
    </w:p>
    <w:p w14:paraId="4D74B971" w14:textId="2C249BF4" w:rsidR="005D43E5" w:rsidRPr="003059B3" w:rsidRDefault="005D43E5" w:rsidP="005D43E5">
      <w:r w:rsidRPr="003059B3">
        <w:t>5.</w:t>
      </w:r>
      <w:r>
        <w:t>3</w:t>
      </w:r>
      <w:r w:rsidRPr="003059B3">
        <w:t xml:space="preserve"> </w:t>
      </w:r>
      <w:r>
        <w:t>ZMCP</w:t>
      </w:r>
      <w:r w:rsidRPr="003059B3">
        <w:t xml:space="preserve"> </w:t>
      </w:r>
      <w:r>
        <w:t>Trustee</w:t>
      </w:r>
      <w:r>
        <w:t>s and</w:t>
      </w:r>
      <w:r>
        <w:t xml:space="preserve"> Volunteer</w:t>
      </w:r>
      <w:r>
        <w:t>s</w:t>
      </w:r>
      <w:r w:rsidRPr="003059B3">
        <w:t xml:space="preserve"> should be confident that the serious disclosure of any allegation will not</w:t>
      </w:r>
      <w:r>
        <w:t xml:space="preserve"> </w:t>
      </w:r>
      <w:r w:rsidRPr="003059B3">
        <w:t xml:space="preserve">impact on their position or reputation within </w:t>
      </w:r>
      <w:r>
        <w:t>ZMCP.</w:t>
      </w:r>
    </w:p>
    <w:p w14:paraId="78CD9C09" w14:textId="1A6FB40E" w:rsidR="005D43E5" w:rsidRPr="003059B3" w:rsidRDefault="005D43E5" w:rsidP="005D43E5">
      <w:r w:rsidRPr="003059B3">
        <w:t>5.</w:t>
      </w:r>
      <w:r>
        <w:t>4</w:t>
      </w:r>
      <w:r w:rsidRPr="003059B3">
        <w:t xml:space="preserve"> </w:t>
      </w:r>
      <w:r>
        <w:t>ZMCP</w:t>
      </w:r>
      <w:r w:rsidRPr="003059B3">
        <w:t xml:space="preserve"> </w:t>
      </w:r>
      <w:r>
        <w:t>Trustees and Volunteers</w:t>
      </w:r>
      <w:r w:rsidRPr="003059B3">
        <w:t xml:space="preserve"> must inform the Lead Child Protection Officer(LCPO) of any allegation or concern immediately. If the LCPO is not immediately available (of if the</w:t>
      </w:r>
      <w:r>
        <w:t xml:space="preserve"> </w:t>
      </w:r>
      <w:r w:rsidRPr="003059B3">
        <w:t>allegation involves the LCPO) another CPO will deputise in this capacity. If for any reason this is not</w:t>
      </w:r>
      <w:r>
        <w:t xml:space="preserve"> </w:t>
      </w:r>
      <w:r w:rsidRPr="003059B3">
        <w:t>possible, staff must ensure that the matter is referred to an appropriate senior member of staff, to ensure</w:t>
      </w:r>
      <w:r>
        <w:t xml:space="preserve"> </w:t>
      </w:r>
      <w:r w:rsidRPr="003059B3">
        <w:t>the concern is managed with the necessary urgency.</w:t>
      </w:r>
    </w:p>
    <w:p w14:paraId="0E2FD329" w14:textId="1BE8C3E7" w:rsidR="005D43E5" w:rsidRPr="003059B3" w:rsidRDefault="005D43E5" w:rsidP="005D43E5">
      <w:r w:rsidRPr="003059B3">
        <w:t>5.</w:t>
      </w:r>
      <w:r>
        <w:t>5</w:t>
      </w:r>
      <w:r w:rsidRPr="003059B3">
        <w:t xml:space="preserve"> The Lead Child Protection Officer (or the deputising CPO) is responsible for the management of the</w:t>
      </w:r>
      <w:r>
        <w:t xml:space="preserve"> </w:t>
      </w:r>
      <w:r w:rsidRPr="003059B3">
        <w:t xml:space="preserve">issue of concern. </w:t>
      </w:r>
      <w:r>
        <w:t>Trustees</w:t>
      </w:r>
      <w:r w:rsidRPr="003059B3">
        <w:t xml:space="preserve"> and volunteers should not seek to conduct their own investigation or discuss the</w:t>
      </w:r>
      <w:r>
        <w:t xml:space="preserve"> </w:t>
      </w:r>
      <w:r w:rsidRPr="003059B3">
        <w:t xml:space="preserve">issue with any other parties such as other </w:t>
      </w:r>
      <w:r>
        <w:t>Trustees</w:t>
      </w:r>
      <w:r w:rsidRPr="003059B3">
        <w:t xml:space="preserve"> or Volunteers. In the first instance, specific</w:t>
      </w:r>
      <w:r>
        <w:t xml:space="preserve"> </w:t>
      </w:r>
      <w:r w:rsidRPr="003059B3">
        <w:t>consideration will be given to whether the disclosure constitutes a safeguarding issue. If not, alternative</w:t>
      </w:r>
      <w:r>
        <w:t xml:space="preserve"> </w:t>
      </w:r>
      <w:r w:rsidRPr="003059B3">
        <w:t>processes should be followed.</w:t>
      </w:r>
    </w:p>
    <w:p w14:paraId="6537D0CD" w14:textId="0C8F2726" w:rsidR="005D43E5" w:rsidRPr="003059B3" w:rsidRDefault="005D43E5" w:rsidP="005D43E5">
      <w:r w:rsidRPr="003059B3">
        <w:t>5.</w:t>
      </w:r>
      <w:r>
        <w:t>6</w:t>
      </w:r>
      <w:r w:rsidRPr="003059B3">
        <w:t xml:space="preserve"> The Lead Child Protection Officer (or the deputising CPO) is responsible for ensuring that all records</w:t>
      </w:r>
      <w:r>
        <w:t xml:space="preserve"> </w:t>
      </w:r>
      <w:r w:rsidRPr="003059B3">
        <w:t>of any breach of the code of conduct are full and detailed, are treated confidentially and stored securely.</w:t>
      </w:r>
    </w:p>
    <w:p w14:paraId="78027D4B" w14:textId="2B51D0B3" w:rsidR="005D43E5" w:rsidRPr="003059B3" w:rsidRDefault="005D43E5" w:rsidP="005D43E5">
      <w:r w:rsidRPr="003059B3">
        <w:t>5.</w:t>
      </w:r>
      <w:r>
        <w:t>7</w:t>
      </w:r>
      <w:r w:rsidRPr="003059B3">
        <w:t xml:space="preserve"> </w:t>
      </w:r>
      <w:r>
        <w:t>ZMCP</w:t>
      </w:r>
      <w:r w:rsidRPr="003059B3">
        <w:t xml:space="preserve"> will follow a victim-centred approach in its handling of safeguarding matters and will balance</w:t>
      </w:r>
      <w:r>
        <w:t xml:space="preserve"> </w:t>
      </w:r>
      <w:r w:rsidRPr="003059B3">
        <w:t xml:space="preserve">this with public interest given the nature of any specific complaint. However, </w:t>
      </w:r>
      <w:r>
        <w:t>ZMCP</w:t>
      </w:r>
      <w:r w:rsidRPr="003059B3">
        <w:t xml:space="preserve"> will not discuss</w:t>
      </w:r>
      <w:r>
        <w:t xml:space="preserve"> </w:t>
      </w:r>
      <w:r w:rsidRPr="003059B3">
        <w:t>with a victim the detail of how the matter is being dealt with in relation to the alleged perpetrator.</w:t>
      </w:r>
    </w:p>
    <w:p w14:paraId="07E48993" w14:textId="7AB55F38" w:rsidR="005D43E5" w:rsidRPr="003059B3" w:rsidRDefault="005D43E5" w:rsidP="005D43E5">
      <w:r w:rsidRPr="003059B3">
        <w:t>5.</w:t>
      </w:r>
      <w:r>
        <w:t>8</w:t>
      </w:r>
      <w:r w:rsidRPr="003059B3">
        <w:t xml:space="preserve"> </w:t>
      </w:r>
      <w:r>
        <w:t>ZMCP</w:t>
      </w:r>
      <w:r w:rsidRPr="003059B3">
        <w:t xml:space="preserve"> recognizes that where a disclosure is made by an adult of sound mind and where there</w:t>
      </w:r>
      <w:r>
        <w:t xml:space="preserve"> </w:t>
      </w:r>
      <w:r w:rsidRPr="003059B3">
        <w:t xml:space="preserve">is no compelling evidence of an immediate risk to that or other individuals, then </w:t>
      </w:r>
      <w:r>
        <w:t>ZMCP</w:t>
      </w:r>
      <w:r w:rsidRPr="003059B3">
        <w:t xml:space="preserve"> will usually</w:t>
      </w:r>
      <w:r>
        <w:t xml:space="preserve"> </w:t>
      </w:r>
      <w:r w:rsidRPr="003059B3">
        <w:t>follow the wishes of this individual if they state that they do not want the matter investigated or</w:t>
      </w:r>
      <w:r>
        <w:t xml:space="preserve"> </w:t>
      </w:r>
      <w:r w:rsidRPr="003059B3">
        <w:t>referred elsewhere, unless this compromises legal or moral obligations. There may also be</w:t>
      </w:r>
      <w:r>
        <w:t xml:space="preserve"> </w:t>
      </w:r>
      <w:r w:rsidRPr="003059B3">
        <w:t xml:space="preserve">circumstances where </w:t>
      </w:r>
      <w:r>
        <w:t>ZMCP</w:t>
      </w:r>
      <w:r w:rsidRPr="003059B3">
        <w:t xml:space="preserve"> receives incomplete, or second-hand information, and is not reasonably</w:t>
      </w:r>
      <w:r>
        <w:t xml:space="preserve"> </w:t>
      </w:r>
      <w:r w:rsidRPr="003059B3">
        <w:t>able to collect any further information. In such circumstances the course of action followed must be</w:t>
      </w:r>
      <w:r>
        <w:t xml:space="preserve"> </w:t>
      </w:r>
      <w:r w:rsidRPr="003059B3">
        <w:t xml:space="preserve">in line with the standard procedures and with the full agreement of the </w:t>
      </w:r>
      <w:r>
        <w:t>LCPO</w:t>
      </w:r>
      <w:r w:rsidRPr="003059B3">
        <w:t xml:space="preserve"> and</w:t>
      </w:r>
      <w:r>
        <w:t xml:space="preserve"> </w:t>
      </w:r>
      <w:r w:rsidRPr="003059B3">
        <w:t>a comprehensive Case Handling Report would be compiled. This can be made available for External</w:t>
      </w:r>
      <w:r>
        <w:t xml:space="preserve"> </w:t>
      </w:r>
      <w:r w:rsidRPr="003059B3">
        <w:t>Expert Review, while protecting identities. Such cases will be dealt with on a case-by-case basis.</w:t>
      </w:r>
    </w:p>
    <w:p w14:paraId="7A8EABBD" w14:textId="6764E9C0" w:rsidR="002A6888" w:rsidRPr="003059B3" w:rsidRDefault="005D43E5" w:rsidP="002A6888">
      <w:r>
        <w:t>ZMCP</w:t>
      </w:r>
      <w:r w:rsidRPr="003059B3">
        <w:t xml:space="preserve"> recognises that a Safeguarding Policy does not aim to foresee every scenario and is not</w:t>
      </w:r>
      <w:r>
        <w:t xml:space="preserve"> </w:t>
      </w:r>
      <w:r w:rsidRPr="003059B3">
        <w:t xml:space="preserve">prescriptive. There may be rare cases where the </w:t>
      </w:r>
      <w:r w:rsidR="002A6888">
        <w:t>Safeguarding Committee</w:t>
      </w:r>
      <w:r w:rsidRPr="003059B3">
        <w:t xml:space="preserve"> is of the view that some</w:t>
      </w:r>
      <w:r>
        <w:t xml:space="preserve"> </w:t>
      </w:r>
      <w:r w:rsidRPr="003059B3">
        <w:t>aspect of policy or process should be amended in order to (a) most effectively safeguard those</w:t>
      </w:r>
      <w:r>
        <w:t xml:space="preserve"> </w:t>
      </w:r>
      <w:r w:rsidR="002A6888" w:rsidRPr="003059B3">
        <w:t xml:space="preserve">involved, or (b) comply with </w:t>
      </w:r>
      <w:r w:rsidR="002A6888">
        <w:t>English</w:t>
      </w:r>
      <w:r w:rsidR="002A6888" w:rsidRPr="003059B3">
        <w:t xml:space="preserve"> Law. In such instances the Committee is able to deviate from the</w:t>
      </w:r>
      <w:r w:rsidR="002A6888">
        <w:t xml:space="preserve"> </w:t>
      </w:r>
      <w:r w:rsidR="002A6888" w:rsidRPr="003059B3">
        <w:t>processes outlined in this policy as long as:</w:t>
      </w:r>
    </w:p>
    <w:p w14:paraId="15A700A9" w14:textId="77777777" w:rsidR="002A6888" w:rsidRDefault="002A6888" w:rsidP="002A6888">
      <w:pPr>
        <w:pStyle w:val="ListParagraph"/>
        <w:numPr>
          <w:ilvl w:val="0"/>
          <w:numId w:val="5"/>
        </w:numPr>
      </w:pPr>
      <w:r w:rsidRPr="003059B3">
        <w:t>There is unanimous agreement in the Safeguarding Committee</w:t>
      </w:r>
    </w:p>
    <w:p w14:paraId="571AC89C" w14:textId="29394703" w:rsidR="002A6888" w:rsidRPr="003059B3" w:rsidRDefault="002A6888" w:rsidP="002A6888">
      <w:pPr>
        <w:pStyle w:val="ListParagraph"/>
        <w:numPr>
          <w:ilvl w:val="0"/>
          <w:numId w:val="5"/>
        </w:numPr>
      </w:pPr>
      <w:r w:rsidRPr="003059B3">
        <w:t xml:space="preserve">A clear case report is made outlining the reasons for this decision, and kept by </w:t>
      </w:r>
      <w:r>
        <w:t>ZMCP</w:t>
      </w:r>
      <w:r w:rsidRPr="003059B3">
        <w:t xml:space="preserve"> for</w:t>
      </w:r>
      <w:r>
        <w:t xml:space="preserve"> </w:t>
      </w:r>
      <w:r w:rsidRPr="003059B3">
        <w:t>five years</w:t>
      </w:r>
    </w:p>
    <w:p w14:paraId="18B0C8EC" w14:textId="77777777" w:rsidR="002A6888" w:rsidRPr="003059B3" w:rsidRDefault="002A6888" w:rsidP="002A6888">
      <w:pPr>
        <w:pStyle w:val="ListParagraph"/>
        <w:numPr>
          <w:ilvl w:val="0"/>
          <w:numId w:val="5"/>
        </w:numPr>
      </w:pPr>
      <w:r w:rsidRPr="003059B3">
        <w:t>There is an external expert review of this decision after the event</w:t>
      </w:r>
    </w:p>
    <w:p w14:paraId="5118D60F" w14:textId="77777777" w:rsidR="002A6888" w:rsidRPr="003059B3" w:rsidRDefault="002A6888" w:rsidP="002A6888">
      <w:pPr>
        <w:pStyle w:val="ListParagraph"/>
        <w:numPr>
          <w:ilvl w:val="0"/>
          <w:numId w:val="5"/>
        </w:numPr>
      </w:pPr>
      <w:r w:rsidRPr="003059B3">
        <w:t xml:space="preserve">This aspect of the </w:t>
      </w:r>
      <w:r>
        <w:t>ZMCP</w:t>
      </w:r>
      <w:r w:rsidRPr="003059B3">
        <w:t xml:space="preserve"> Safeguarding Policy is reviewed following this expert review</w:t>
      </w:r>
    </w:p>
    <w:p w14:paraId="61A1A7B8" w14:textId="2436C010" w:rsidR="002A6888" w:rsidRPr="003059B3" w:rsidRDefault="002A6888" w:rsidP="002A6888">
      <w:r w:rsidRPr="003059B3">
        <w:t>5.</w:t>
      </w:r>
      <w:r>
        <w:t xml:space="preserve">9 </w:t>
      </w:r>
      <w:r w:rsidRPr="003059B3">
        <w:t xml:space="preserve">Partners must inform </w:t>
      </w:r>
      <w:r>
        <w:t>ZMCP</w:t>
      </w:r>
      <w:r w:rsidRPr="003059B3">
        <w:t xml:space="preserve"> of any child or adult protection concerns that occur within </w:t>
      </w:r>
      <w:r>
        <w:t>ZMCP</w:t>
      </w:r>
      <w:r>
        <w:t xml:space="preserve"> </w:t>
      </w:r>
      <w:r w:rsidRPr="003059B3">
        <w:t>funded projects as soon as possible. Failure to do so may lead to suspension of the Partner.</w:t>
      </w:r>
    </w:p>
    <w:p w14:paraId="45B2183B" w14:textId="604D63BC" w:rsidR="002A6888" w:rsidRPr="003059B3" w:rsidRDefault="002A6888" w:rsidP="002A6888">
      <w:r w:rsidRPr="003059B3">
        <w:t>5</w:t>
      </w:r>
      <w:r>
        <w:t>.10</w:t>
      </w:r>
      <w:r w:rsidRPr="003059B3">
        <w:t xml:space="preserve"> Any child or adult protection concern relating to Partners which is raised by </w:t>
      </w:r>
      <w:r>
        <w:t xml:space="preserve">Trustees, </w:t>
      </w:r>
      <w:r w:rsidRPr="003059B3">
        <w:t>volunteers or members of the public must be properly recorded and raised with the relevant Child</w:t>
      </w:r>
      <w:r>
        <w:t xml:space="preserve"> </w:t>
      </w:r>
      <w:r w:rsidRPr="003059B3">
        <w:t>Protection Officer and Safeguarding Committee who will manage any response to this.</w:t>
      </w:r>
    </w:p>
    <w:p w14:paraId="1AE8CFF7" w14:textId="248AF527" w:rsidR="002A6888" w:rsidRPr="003059B3" w:rsidRDefault="002A6888" w:rsidP="002A6888">
      <w:r w:rsidRPr="003059B3">
        <w:t>5.1</w:t>
      </w:r>
      <w:r>
        <w:t xml:space="preserve">1 </w:t>
      </w:r>
      <w:r w:rsidRPr="003059B3">
        <w:t>The Lead Child Protection Officer is responsible for ensuring that an enquiry into any concern is</w:t>
      </w:r>
      <w:r>
        <w:t xml:space="preserve">  </w:t>
      </w:r>
      <w:r w:rsidRPr="003059B3">
        <w:t>conducted, either by the LCPO or by an appropriate member of staff, as soon as possible where there has</w:t>
      </w:r>
      <w:r>
        <w:t xml:space="preserve"> </w:t>
      </w:r>
      <w:r w:rsidRPr="003059B3">
        <w:t>been an alleged breach of the Code of Conduct by a member of staff or a volunteer. The LCPO should</w:t>
      </w:r>
      <w:r>
        <w:t xml:space="preserve"> </w:t>
      </w:r>
      <w:r w:rsidRPr="003059B3">
        <w:t xml:space="preserve">always refer any reported concern to the </w:t>
      </w:r>
      <w:r>
        <w:t>Chairperson</w:t>
      </w:r>
      <w:r w:rsidRPr="003059B3">
        <w:t xml:space="preserve"> who may decide to report this to the Board of</w:t>
      </w:r>
      <w:r>
        <w:t xml:space="preserve"> </w:t>
      </w:r>
      <w:r w:rsidRPr="003059B3">
        <w:t>Trustees.</w:t>
      </w:r>
    </w:p>
    <w:p w14:paraId="1B90CCCB" w14:textId="290EF003" w:rsidR="002A6888" w:rsidRPr="003059B3" w:rsidRDefault="002A6888" w:rsidP="002A6888">
      <w:r w:rsidRPr="003059B3">
        <w:t>5.1</w:t>
      </w:r>
      <w:r>
        <w:t>2</w:t>
      </w:r>
      <w:r w:rsidRPr="003059B3">
        <w:t xml:space="preserve"> The LCPO </w:t>
      </w:r>
      <w:r>
        <w:t>is</w:t>
      </w:r>
      <w:r w:rsidRPr="003059B3">
        <w:t xml:space="preserve"> responsible for determining the scale and scope of the </w:t>
      </w:r>
      <w:r w:rsidRPr="003059B3">
        <w:t>fact</w:t>
      </w:r>
      <w:r>
        <w:t>-finding</w:t>
      </w:r>
      <w:r w:rsidRPr="003059B3">
        <w:t xml:space="preserve"> process, including where it is inappropriate to conduct a full enquiry because of on-going</w:t>
      </w:r>
      <w:r>
        <w:t xml:space="preserve"> </w:t>
      </w:r>
      <w:r w:rsidRPr="003059B3">
        <w:t>investigation by other agencies.</w:t>
      </w:r>
    </w:p>
    <w:p w14:paraId="1EDA9838" w14:textId="50A246D4" w:rsidR="002A6888" w:rsidRPr="003059B3" w:rsidRDefault="002A6888" w:rsidP="002A6888">
      <w:r w:rsidRPr="003059B3">
        <w:t>5.1</w:t>
      </w:r>
      <w:r>
        <w:t>3</w:t>
      </w:r>
      <w:r w:rsidRPr="003059B3">
        <w:t xml:space="preserve"> Where there is alleged illegality, the Child Protection Officer must ensure that the concern is</w:t>
      </w:r>
      <w:r>
        <w:t xml:space="preserve"> </w:t>
      </w:r>
      <w:r w:rsidRPr="003059B3">
        <w:t>referred to the relevant statutory authorities (i.e. Police /or child/adult protection services in</w:t>
      </w:r>
      <w:r>
        <w:t xml:space="preserve"> </w:t>
      </w:r>
      <w:r w:rsidRPr="003059B3">
        <w:t>the relevant Council or Health and Social Care Partnership), in the most appropriate manner, to ensure</w:t>
      </w:r>
      <w:r>
        <w:t xml:space="preserve"> </w:t>
      </w:r>
      <w:r w:rsidRPr="003059B3">
        <w:t>that the child or vulnerable adult is protected from any further harm. In these instances, the Child</w:t>
      </w:r>
      <w:r>
        <w:t xml:space="preserve"> </w:t>
      </w:r>
      <w:r w:rsidRPr="003059B3">
        <w:t xml:space="preserve">Protection Officer should always refer any reported concern to the </w:t>
      </w:r>
      <w:r>
        <w:t>Chairperson</w:t>
      </w:r>
      <w:r w:rsidRPr="003059B3">
        <w:t xml:space="preserve"> who will report this to</w:t>
      </w:r>
      <w:r>
        <w:t xml:space="preserve"> </w:t>
      </w:r>
      <w:r w:rsidRPr="003059B3">
        <w:t>the Board of Trustees.</w:t>
      </w:r>
    </w:p>
    <w:p w14:paraId="4B05D56F" w14:textId="78B81135" w:rsidR="002A6888" w:rsidRPr="003059B3" w:rsidRDefault="002A6888" w:rsidP="002A6888">
      <w:r w:rsidRPr="003059B3">
        <w:t>5.1</w:t>
      </w:r>
      <w:r>
        <w:t>4</w:t>
      </w:r>
      <w:r w:rsidRPr="003059B3">
        <w:t xml:space="preserve"> It may be necessary for a </w:t>
      </w:r>
      <w:r>
        <w:t>Trustee or volunteer</w:t>
      </w:r>
      <w:r w:rsidRPr="003059B3">
        <w:t xml:space="preserve"> to be suspended whilst fact-finding is taking place. Any</w:t>
      </w:r>
      <w:r>
        <w:t xml:space="preserve"> </w:t>
      </w:r>
      <w:r w:rsidRPr="003059B3">
        <w:t xml:space="preserve">suspension will be as brief as possible and any action taken will be in line with </w:t>
      </w:r>
      <w:r>
        <w:t xml:space="preserve">prevailing </w:t>
      </w:r>
      <w:r w:rsidRPr="003059B3">
        <w:t xml:space="preserve"> </w:t>
      </w:r>
      <w:r>
        <w:t>ZMCP</w:t>
      </w:r>
      <w:r w:rsidRPr="003059B3">
        <w:t xml:space="preserve"> Disciplinary, Appeal</w:t>
      </w:r>
      <w:r>
        <w:t xml:space="preserve"> </w:t>
      </w:r>
      <w:r w:rsidRPr="003059B3">
        <w:t>and Grievance Procedure</w:t>
      </w:r>
      <w:r>
        <w:t>s</w:t>
      </w:r>
      <w:r w:rsidRPr="003059B3">
        <w:t>. It will be made clear that suspension is not an indication of guilt on the subject</w:t>
      </w:r>
      <w:r>
        <w:t xml:space="preserve"> </w:t>
      </w:r>
      <w:r w:rsidRPr="003059B3">
        <w:t xml:space="preserve">of the complaint: it is suspension without prejudice. Following a full enquiry, </w:t>
      </w:r>
      <w:r>
        <w:t>ZMCP</w:t>
      </w:r>
      <w:r w:rsidRPr="003059B3">
        <w:t xml:space="preserve"> may implement the</w:t>
      </w:r>
      <w:r>
        <w:t xml:space="preserve"> </w:t>
      </w:r>
      <w:r w:rsidRPr="003059B3">
        <w:t xml:space="preserve">relevant disciplinary action for </w:t>
      </w:r>
      <w:r>
        <w:t>Trustees and volunteers</w:t>
      </w:r>
      <w:r w:rsidRPr="003059B3">
        <w:t xml:space="preserve"> in accordance with </w:t>
      </w:r>
      <w:r>
        <w:t>ZMCP</w:t>
      </w:r>
      <w:r w:rsidRPr="003059B3">
        <w:t xml:space="preserve"> Disciplinary Procedure. </w:t>
      </w:r>
      <w:r>
        <w:t>Trustees and volunteers</w:t>
      </w:r>
      <w:r w:rsidRPr="003059B3">
        <w:t xml:space="preserve"> have the right to</w:t>
      </w:r>
      <w:r>
        <w:t xml:space="preserve"> </w:t>
      </w:r>
      <w:r w:rsidRPr="003059B3">
        <w:t>respond to this as appropriate.</w:t>
      </w:r>
    </w:p>
    <w:p w14:paraId="135ED0B5" w14:textId="58DD8532" w:rsidR="002A6888" w:rsidRPr="003059B3" w:rsidRDefault="002A6888" w:rsidP="002A6888">
      <w:r w:rsidRPr="003059B3">
        <w:t>5.1</w:t>
      </w:r>
      <w:r>
        <w:t>5</w:t>
      </w:r>
      <w:r w:rsidRPr="003059B3">
        <w:t xml:space="preserve"> It may be necessary for a volunteer to be suspended whilst fact-finding is taking place. Any suspension</w:t>
      </w:r>
      <w:r>
        <w:t xml:space="preserve"> </w:t>
      </w:r>
      <w:r w:rsidRPr="003059B3">
        <w:t xml:space="preserve">will be as brief as possible. Occasionally, </w:t>
      </w:r>
      <w:r>
        <w:t>ZMCP</w:t>
      </w:r>
      <w:r w:rsidRPr="003059B3">
        <w:t xml:space="preserve"> may choose to end the volunteer relationship.</w:t>
      </w:r>
    </w:p>
    <w:p w14:paraId="5F5A774E" w14:textId="009329DD" w:rsidR="002A6888" w:rsidRPr="003059B3" w:rsidRDefault="002A6888" w:rsidP="002A6888">
      <w:r w:rsidRPr="003059B3">
        <w:t>5.1</w:t>
      </w:r>
      <w:r>
        <w:t>6</w:t>
      </w:r>
      <w:r w:rsidRPr="003059B3">
        <w:t xml:space="preserve"> </w:t>
      </w:r>
      <w:r>
        <w:t>ZMCP</w:t>
      </w:r>
      <w:r w:rsidRPr="003059B3">
        <w:t xml:space="preserve"> will endeavour to ensure that any child, vulnerable adult or other party who has been</w:t>
      </w:r>
      <w:r>
        <w:t xml:space="preserve"> </w:t>
      </w:r>
      <w:r w:rsidRPr="003059B3">
        <w:t>affected by any breach of the code of conduct is given immediate and appropriate support and care, and</w:t>
      </w:r>
      <w:r>
        <w:t xml:space="preserve"> </w:t>
      </w:r>
      <w:r w:rsidRPr="003059B3">
        <w:t>that steps are taken to ensure that the child or vulnerable adult will receive appropriate long-term support</w:t>
      </w:r>
      <w:r>
        <w:t xml:space="preserve"> </w:t>
      </w:r>
      <w:r w:rsidRPr="003059B3">
        <w:t xml:space="preserve">where necessary. </w:t>
      </w:r>
      <w:r>
        <w:t>ZMCP</w:t>
      </w:r>
      <w:r w:rsidRPr="003059B3">
        <w:t xml:space="preserve"> will take advice from appropriate leading agencies in this scenario to ensure</w:t>
      </w:r>
      <w:r>
        <w:t xml:space="preserve"> </w:t>
      </w:r>
      <w:r w:rsidRPr="003059B3">
        <w:t>such support is appropriate and to a high standard.</w:t>
      </w:r>
    </w:p>
    <w:p w14:paraId="5CF3A470" w14:textId="1CB3299A" w:rsidR="002A6888" w:rsidRPr="003059B3" w:rsidRDefault="002A6888" w:rsidP="002A6888">
      <w:r w:rsidRPr="003059B3">
        <w:t>5.1</w:t>
      </w:r>
      <w:r>
        <w:t>7</w:t>
      </w:r>
      <w:r w:rsidRPr="003059B3">
        <w:t xml:space="preserve"> </w:t>
      </w:r>
      <w:r>
        <w:t>ZMCP</w:t>
      </w:r>
      <w:r w:rsidRPr="003059B3">
        <w:t xml:space="preserve"> will endeavour to ensure that any of </w:t>
      </w:r>
      <w:r>
        <w:t>ZMCP</w:t>
      </w:r>
      <w:r>
        <w:t>s</w:t>
      </w:r>
      <w:r w:rsidRPr="003059B3">
        <w:t xml:space="preserve"> </w:t>
      </w:r>
      <w:r>
        <w:t>Trustees or</w:t>
      </w:r>
      <w:r w:rsidRPr="003059B3">
        <w:t xml:space="preserve"> volunteer</w:t>
      </w:r>
      <w:r>
        <w:t>s</w:t>
      </w:r>
      <w:r w:rsidRPr="003059B3">
        <w:t xml:space="preserve"> who has been</w:t>
      </w:r>
      <w:r>
        <w:t xml:space="preserve"> </w:t>
      </w:r>
      <w:r w:rsidRPr="003059B3">
        <w:t>suspended whilst a fact-finding process is taking place is given appropriate support. It should be clear that</w:t>
      </w:r>
      <w:r>
        <w:t xml:space="preserve"> </w:t>
      </w:r>
      <w:r w:rsidRPr="003059B3">
        <w:t>suspension during an enquiry does not constitute disciplinary action or imply guilt and if no breach has</w:t>
      </w:r>
      <w:r>
        <w:t xml:space="preserve"> </w:t>
      </w:r>
      <w:r w:rsidRPr="003059B3">
        <w:t>taken place, records of any enquiry will be destroyed with one year of the disclosure.</w:t>
      </w:r>
    </w:p>
    <w:p w14:paraId="43E9BB75" w14:textId="1AFA96FD" w:rsidR="002A6888" w:rsidRPr="003059B3" w:rsidRDefault="002A6888" w:rsidP="002A6888">
      <w:r w:rsidRPr="003059B3">
        <w:t>5.</w:t>
      </w:r>
      <w:r>
        <w:t>18</w:t>
      </w:r>
      <w:r w:rsidRPr="003059B3">
        <w:t xml:space="preserve"> The LCPO </w:t>
      </w:r>
      <w:r>
        <w:t xml:space="preserve">is </w:t>
      </w:r>
      <w:r w:rsidRPr="003059B3">
        <w:t>responsible for ensuring that a full report of the fact-finding process is</w:t>
      </w:r>
      <w:r>
        <w:t xml:space="preserve"> </w:t>
      </w:r>
      <w:r w:rsidRPr="003059B3">
        <w:t>produced, which will be reviewed by the appropriate line manager and senior staff. Any such process will</w:t>
      </w:r>
      <w:r w:rsidR="00622816">
        <w:t xml:space="preserve"> </w:t>
      </w:r>
      <w:r w:rsidRPr="003059B3">
        <w:t>always be conducted with reference to national laws and employment rights and where any concern could</w:t>
      </w:r>
      <w:r w:rsidR="00622816">
        <w:t xml:space="preserve"> </w:t>
      </w:r>
      <w:r w:rsidRPr="003059B3">
        <w:t>constitute a criminal act the details will be immediately referred to any relevant statutory authorities.</w:t>
      </w:r>
    </w:p>
    <w:p w14:paraId="75C97F67" w14:textId="688D63F6" w:rsidR="002A6888" w:rsidRPr="003059B3" w:rsidRDefault="002A6888" w:rsidP="002A6888">
      <w:r w:rsidRPr="003059B3">
        <w:t>5.</w:t>
      </w:r>
      <w:r w:rsidR="00622816">
        <w:t>19</w:t>
      </w:r>
      <w:r w:rsidRPr="003059B3">
        <w:t xml:space="preserve"> A full report will be prepared and circulated to the Safeguarding Committee regarding any</w:t>
      </w:r>
      <w:r w:rsidR="00622816">
        <w:t xml:space="preserve"> </w:t>
      </w:r>
      <w:r w:rsidRPr="003059B3">
        <w:t>safeguarding referrals the actions taken and the outcome. The Chair of the Safeguarding Committee</w:t>
      </w:r>
      <w:r w:rsidR="00622816">
        <w:t xml:space="preserve"> </w:t>
      </w:r>
      <w:r w:rsidRPr="003059B3">
        <w:t xml:space="preserve">will report back to </w:t>
      </w:r>
      <w:r>
        <w:t>ZMCP</w:t>
      </w:r>
      <w:r w:rsidRPr="003059B3">
        <w:t xml:space="preserve"> Board appropriately and timeously.</w:t>
      </w:r>
    </w:p>
    <w:p w14:paraId="68F467E1" w14:textId="56D5B1CA" w:rsidR="002A6888" w:rsidRPr="003059B3" w:rsidRDefault="002A6888" w:rsidP="002A6888">
      <w:r w:rsidRPr="003059B3">
        <w:t>5.2</w:t>
      </w:r>
      <w:r w:rsidR="00622816">
        <w:t>0</w:t>
      </w:r>
      <w:r w:rsidRPr="003059B3">
        <w:t xml:space="preserve"> Notification will be made to the relevant external organisations such as </w:t>
      </w:r>
      <w:r w:rsidR="00622816">
        <w:t xml:space="preserve">Charities Commission </w:t>
      </w:r>
      <w:r w:rsidRPr="003059B3">
        <w:t xml:space="preserve"> and the </w:t>
      </w:r>
      <w:r w:rsidR="00622816">
        <w:t xml:space="preserve">UK </w:t>
      </w:r>
      <w:r w:rsidRPr="003059B3">
        <w:t>Government, as appropriate. Initially a brief and anonymized account of the matter will be given,</w:t>
      </w:r>
      <w:r w:rsidR="00622816">
        <w:t xml:space="preserve"> </w:t>
      </w:r>
      <w:r w:rsidRPr="003059B3">
        <w:t>with sufficient detail to enable the recipient to understand the nature and severity of the event and</w:t>
      </w:r>
      <w:r w:rsidR="00622816">
        <w:t xml:space="preserve"> </w:t>
      </w:r>
      <w:r w:rsidRPr="003059B3">
        <w:t>to take an informed view of what is required for further reporting. The eventual outcome will be</w:t>
      </w:r>
      <w:r w:rsidR="00622816">
        <w:t xml:space="preserve"> </w:t>
      </w:r>
      <w:r w:rsidRPr="003059B3">
        <w:t>notified to relevant bodies.</w:t>
      </w:r>
    </w:p>
    <w:p w14:paraId="165841DF" w14:textId="63F317CA" w:rsidR="002A6888" w:rsidRPr="003059B3" w:rsidRDefault="002A6888" w:rsidP="002A6888">
      <w:r w:rsidRPr="003059B3">
        <w:t>5.2</w:t>
      </w:r>
      <w:r w:rsidR="00622816">
        <w:t>1</w:t>
      </w:r>
      <w:r w:rsidRPr="003059B3">
        <w:t xml:space="preserve"> The Safeguarding Committee will monitor the number of safeguarding disclosures regularly to</w:t>
      </w:r>
      <w:r w:rsidR="00622816">
        <w:t xml:space="preserve"> </w:t>
      </w:r>
      <w:r w:rsidRPr="003059B3">
        <w:t>ensure that any patterns or trends are identified and addressed as appropriate.</w:t>
      </w:r>
    </w:p>
    <w:p w14:paraId="4387CD88" w14:textId="1F91C47B" w:rsidR="002A6888" w:rsidRPr="003059B3" w:rsidRDefault="002A6888" w:rsidP="002A6888">
      <w:r w:rsidRPr="003059B3">
        <w:t>5.2</w:t>
      </w:r>
      <w:r w:rsidR="00622816">
        <w:t>2</w:t>
      </w:r>
      <w:r w:rsidRPr="003059B3">
        <w:t xml:space="preserve"> </w:t>
      </w:r>
      <w:r>
        <w:t>ZMCP</w:t>
      </w:r>
      <w:r w:rsidRPr="003059B3">
        <w:t xml:space="preserve"> Partners should report the outcome of any internal analysis regarding a child or</w:t>
      </w:r>
      <w:r w:rsidR="00622816">
        <w:t xml:space="preserve"> </w:t>
      </w:r>
      <w:r w:rsidRPr="003059B3">
        <w:t>vulnerable adult</w:t>
      </w:r>
      <w:r w:rsidR="00622816">
        <w:t xml:space="preserve"> </w:t>
      </w:r>
      <w:r w:rsidRPr="003059B3">
        <w:t xml:space="preserve">protection concern to </w:t>
      </w:r>
      <w:r>
        <w:t>ZMCP</w:t>
      </w:r>
      <w:r w:rsidRPr="003059B3">
        <w:t xml:space="preserve"> as soon as possible. </w:t>
      </w:r>
      <w:r>
        <w:t>ZMCP</w:t>
      </w:r>
      <w:r w:rsidRPr="003059B3">
        <w:t xml:space="preserve"> expects Partners to ensure that appropriate</w:t>
      </w:r>
      <w:r w:rsidR="00622816">
        <w:t xml:space="preserve"> </w:t>
      </w:r>
      <w:r w:rsidRPr="003059B3">
        <w:t xml:space="preserve">actions are taken in relation to any concern and to report the action taken to the </w:t>
      </w:r>
      <w:r>
        <w:t>ZMCP</w:t>
      </w:r>
      <w:r w:rsidRPr="003059B3">
        <w:t xml:space="preserve">. In cases where </w:t>
      </w:r>
      <w:r>
        <w:t>ZMCP</w:t>
      </w:r>
      <w:r w:rsidRPr="003059B3">
        <w:t xml:space="preserve"> judges that sufficient actions have not been taken, </w:t>
      </w:r>
      <w:r>
        <w:t>ZMCP</w:t>
      </w:r>
      <w:r w:rsidRPr="003059B3">
        <w:t xml:space="preserve"> may choose to end a Partner relationship.</w:t>
      </w:r>
    </w:p>
    <w:p w14:paraId="1EB5E287" w14:textId="6A8BA567" w:rsidR="002A6888" w:rsidRDefault="00622816" w:rsidP="00622816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622816">
        <w:rPr>
          <w:rFonts w:ascii="Calibri"/>
          <w:b/>
          <w:color w:val="000000"/>
          <w:sz w:val="28"/>
        </w:rPr>
        <w:t>Communications policy</w:t>
      </w:r>
      <w:r w:rsidR="002A6888" w:rsidRPr="00622816">
        <w:rPr>
          <w:rFonts w:ascii="Calibri"/>
          <w:b/>
          <w:color w:val="000000"/>
          <w:sz w:val="28"/>
        </w:rPr>
        <w:t xml:space="preserve"> </w:t>
      </w:r>
      <w:r w:rsidRPr="00622816">
        <w:rPr>
          <w:rFonts w:ascii="Calibri"/>
          <w:b/>
          <w:color w:val="000000"/>
          <w:sz w:val="28"/>
        </w:rPr>
        <w:t>for child and</w:t>
      </w:r>
      <w:r w:rsidR="002A6888" w:rsidRPr="00622816">
        <w:rPr>
          <w:rFonts w:ascii="Calibri"/>
          <w:b/>
          <w:color w:val="000000"/>
          <w:sz w:val="28"/>
        </w:rPr>
        <w:t xml:space="preserve"> </w:t>
      </w:r>
      <w:r w:rsidRPr="00622816">
        <w:rPr>
          <w:rFonts w:ascii="Calibri"/>
          <w:b/>
          <w:color w:val="000000"/>
          <w:sz w:val="28"/>
        </w:rPr>
        <w:t>adult</w:t>
      </w:r>
      <w:r w:rsidR="002A6888" w:rsidRPr="00622816">
        <w:rPr>
          <w:rFonts w:ascii="Calibri"/>
          <w:b/>
          <w:color w:val="000000"/>
          <w:sz w:val="28"/>
        </w:rPr>
        <w:t xml:space="preserve"> </w:t>
      </w:r>
      <w:r w:rsidRPr="00622816">
        <w:rPr>
          <w:rFonts w:ascii="Calibri"/>
          <w:b/>
          <w:color w:val="000000"/>
          <w:sz w:val="28"/>
        </w:rPr>
        <w:t>protection</w:t>
      </w:r>
    </w:p>
    <w:p w14:paraId="0790EF23" w14:textId="77777777" w:rsidR="00622816" w:rsidRPr="00622816" w:rsidRDefault="00622816" w:rsidP="00622816">
      <w:pPr>
        <w:pStyle w:val="ListParagraph"/>
        <w:widowControl w:val="0"/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</w:p>
    <w:p w14:paraId="27CA2267" w14:textId="28478A28" w:rsidR="002A6888" w:rsidRPr="003059B3" w:rsidRDefault="002A6888" w:rsidP="002A6888">
      <w:r w:rsidRPr="003059B3">
        <w:t>We live in a world where images, audio and films of children and vulnerable adults are often exploited and</w:t>
      </w:r>
      <w:r w:rsidR="00622816">
        <w:t xml:space="preserve"> </w:t>
      </w:r>
      <w:r w:rsidRPr="003059B3">
        <w:t xml:space="preserve">we recognise that children are particularly vulnerable to trafficking and abuse. </w:t>
      </w:r>
      <w:r>
        <w:t>ZMCP</w:t>
      </w:r>
      <w:r w:rsidRPr="003059B3">
        <w:t xml:space="preserve"> is committed to</w:t>
      </w:r>
      <w:r w:rsidR="00622816">
        <w:t xml:space="preserve"> </w:t>
      </w:r>
      <w:r w:rsidRPr="003059B3">
        <w:t>the protection of children and vulnerable adults as a fundamental principle of the way it works and to</w:t>
      </w:r>
      <w:r w:rsidR="00622816">
        <w:t xml:space="preserve"> </w:t>
      </w:r>
      <w:r w:rsidRPr="003059B3">
        <w:t xml:space="preserve">ensure that the rights of children and vulnerable adults are respected, while allowing </w:t>
      </w:r>
      <w:r>
        <w:t>ZMCP</w:t>
      </w:r>
      <w:r w:rsidRPr="003059B3">
        <w:t xml:space="preserve"> to report on</w:t>
      </w:r>
      <w:r w:rsidR="00622816">
        <w:t xml:space="preserve"> </w:t>
      </w:r>
      <w:r w:rsidRPr="003059B3">
        <w:t>the work of its partner organisations using stories and images (both still and moving). This is achieved</w:t>
      </w:r>
      <w:r w:rsidR="00622816">
        <w:t xml:space="preserve"> </w:t>
      </w:r>
      <w:r w:rsidRPr="003059B3">
        <w:t>through programme implementation, recruitment of employees and volunteers, and communications as</w:t>
      </w:r>
      <w:r w:rsidR="00622816">
        <w:t xml:space="preserve"> </w:t>
      </w:r>
      <w:r w:rsidRPr="003059B3">
        <w:t>described in previous sections.</w:t>
      </w:r>
    </w:p>
    <w:p w14:paraId="2B7C073B" w14:textId="3BAB68A8" w:rsidR="002A6888" w:rsidRPr="003059B3" w:rsidRDefault="002A6888" w:rsidP="002A6888">
      <w:r w:rsidRPr="003059B3">
        <w:t xml:space="preserve">This section sets out </w:t>
      </w:r>
      <w:r>
        <w:t>ZMCP</w:t>
      </w:r>
      <w:r w:rsidRPr="003059B3">
        <w:t>’s policy and practice in the gathering and publication of images, video</w:t>
      </w:r>
      <w:r w:rsidR="00622816">
        <w:t xml:space="preserve"> </w:t>
      </w:r>
      <w:r w:rsidRPr="003059B3">
        <w:t>footage, audio and text referring to children and vulnerable adults, and is one of a set of documents</w:t>
      </w:r>
      <w:r w:rsidR="00622816">
        <w:t xml:space="preserve"> </w:t>
      </w:r>
      <w:r w:rsidRPr="003059B3">
        <w:t>governing the Safeguarding Policy.</w:t>
      </w:r>
    </w:p>
    <w:p w14:paraId="160DBAA9" w14:textId="19D1D79A" w:rsidR="002A6888" w:rsidRPr="00622816" w:rsidRDefault="002A6888" w:rsidP="002A6888">
      <w:pPr>
        <w:rPr>
          <w:b/>
          <w:bCs/>
        </w:rPr>
      </w:pPr>
      <w:r w:rsidRPr="00622816">
        <w:rPr>
          <w:b/>
          <w:bCs/>
        </w:rPr>
        <w:t>6</w:t>
      </w:r>
      <w:r w:rsidR="00622816" w:rsidRPr="00622816">
        <w:rPr>
          <w:b/>
          <w:bCs/>
        </w:rPr>
        <w:t xml:space="preserve"> </w:t>
      </w:r>
      <w:r w:rsidRPr="00622816">
        <w:rPr>
          <w:b/>
          <w:bCs/>
        </w:rPr>
        <w:t>.1 Use of images, audio, films and stories</w:t>
      </w:r>
    </w:p>
    <w:p w14:paraId="5720A77E" w14:textId="1CB2F3BD" w:rsidR="002A6888" w:rsidRDefault="002A6888" w:rsidP="002A6888">
      <w:r>
        <w:t>ZMCP</w:t>
      </w:r>
      <w:r w:rsidRPr="003059B3">
        <w:t>’s communications about children and vulnerable adults will respect the individual’s dignity and</w:t>
      </w:r>
      <w:r w:rsidR="00622816">
        <w:t xml:space="preserve"> </w:t>
      </w:r>
      <w:r w:rsidRPr="003059B3">
        <w:t>identity. We will strive to:</w:t>
      </w:r>
    </w:p>
    <w:p w14:paraId="40CBDE59" w14:textId="70B6BE38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>Portray children and vulnerable adults as realistically as possible, in their own context,</w:t>
      </w:r>
      <w:r>
        <w:t xml:space="preserve"> </w:t>
      </w:r>
      <w:r w:rsidRPr="003059B3">
        <w:t>without being overly sensational or overly positive, and without portraying children and</w:t>
      </w:r>
      <w:r>
        <w:t xml:space="preserve"> </w:t>
      </w:r>
      <w:r w:rsidRPr="003059B3">
        <w:t>vulnerable adults as victims;</w:t>
      </w:r>
    </w:p>
    <w:p w14:paraId="163E90E3" w14:textId="5D590519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>Represent the different types of children and vulnerable adults in the areas where our</w:t>
      </w:r>
      <w:r>
        <w:t xml:space="preserve"> </w:t>
      </w:r>
      <w:r w:rsidRPr="003059B3">
        <w:t>partners work and take care to give the perspectives of children and vulnerable adults</w:t>
      </w:r>
      <w:r>
        <w:t xml:space="preserve"> </w:t>
      </w:r>
      <w:r w:rsidRPr="003059B3">
        <w:t>their rightful importance;</w:t>
      </w:r>
    </w:p>
    <w:p w14:paraId="11110678" w14:textId="28FFE531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>Be aware that some children and vulnerable adults may need extra protection when their</w:t>
      </w:r>
      <w:r>
        <w:t xml:space="preserve"> </w:t>
      </w:r>
      <w:r w:rsidRPr="003059B3">
        <w:t>stories are told, for example, those who have been orphaned by AIDS or those who are</w:t>
      </w:r>
      <w:r>
        <w:t xml:space="preserve"> </w:t>
      </w:r>
      <w:r w:rsidRPr="003059B3">
        <w:t>living with HIV/AIDS;</w:t>
      </w:r>
    </w:p>
    <w:p w14:paraId="79695294" w14:textId="79495D03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>Ensure that children and vulnerable adults and their legal guardians are fully informed of</w:t>
      </w:r>
      <w:r>
        <w:t xml:space="preserve"> </w:t>
      </w:r>
      <w:r w:rsidRPr="003059B3">
        <w:t>any possible risks and made aware of their rights so that they can make informed decisions</w:t>
      </w:r>
      <w:r>
        <w:t xml:space="preserve"> </w:t>
      </w:r>
      <w:r w:rsidRPr="003059B3">
        <w:t>about sharing their story;</w:t>
      </w:r>
    </w:p>
    <w:p w14:paraId="58920049" w14:textId="77777777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 xml:space="preserve">Ensure that participants see how their story is used in </w:t>
      </w:r>
      <w:r>
        <w:t>ZMCP</w:t>
      </w:r>
      <w:r w:rsidRPr="003059B3">
        <w:t xml:space="preserve"> materials;</w:t>
      </w:r>
    </w:p>
    <w:p w14:paraId="7421C88F" w14:textId="77777777" w:rsidR="00622816" w:rsidRPr="003059B3" w:rsidRDefault="00622816" w:rsidP="00622816">
      <w:pPr>
        <w:pStyle w:val="ListParagraph"/>
        <w:numPr>
          <w:ilvl w:val="0"/>
          <w:numId w:val="6"/>
        </w:numPr>
      </w:pPr>
      <w:r w:rsidRPr="003059B3">
        <w:t>Empower children and vulnerable adults through telling their story.</w:t>
      </w:r>
    </w:p>
    <w:p w14:paraId="4BA04A46" w14:textId="07A16A59" w:rsidR="00622816" w:rsidRPr="003059B3" w:rsidRDefault="00622816" w:rsidP="00622816">
      <w:r w:rsidRPr="003059B3">
        <w:t xml:space="preserve">6.1.1 </w:t>
      </w:r>
      <w:r>
        <w:t>ZMCP</w:t>
      </w:r>
      <w:r w:rsidRPr="003059B3">
        <w:t xml:space="preserve"> ensures that the welfare of children and vulnerable adults is paramount and that their</w:t>
      </w:r>
      <w:r>
        <w:t xml:space="preserve"> </w:t>
      </w:r>
      <w:r w:rsidRPr="003059B3">
        <w:t>interests and safety always take priority over any editorial requirement.</w:t>
      </w:r>
    </w:p>
    <w:p w14:paraId="3F7C7A9D" w14:textId="6E23D645" w:rsidR="00622816" w:rsidRPr="003059B3" w:rsidRDefault="00622816" w:rsidP="00622816">
      <w:r w:rsidRPr="003059B3">
        <w:t xml:space="preserve">6.1.2 The impact and possible consequences of any material which involves a child or vulnerable </w:t>
      </w:r>
      <w:r>
        <w:t xml:space="preserve"> </w:t>
      </w:r>
      <w:r w:rsidRPr="003059B3">
        <w:t>adult</w:t>
      </w:r>
      <w:r>
        <w:t xml:space="preserve"> </w:t>
      </w:r>
      <w:r w:rsidRPr="003059B3">
        <w:t>will be carefully considered, both before and after publication or broadcast. The risks that children and</w:t>
      </w:r>
      <w:r>
        <w:t xml:space="preserve"> </w:t>
      </w:r>
      <w:r w:rsidRPr="003059B3">
        <w:t xml:space="preserve">vulnerable adults may face through their involvement in </w:t>
      </w:r>
      <w:r>
        <w:t>ZMCP</w:t>
      </w:r>
      <w:r w:rsidRPr="003059B3">
        <w:t xml:space="preserve"> communications are continuously monitored</w:t>
      </w:r>
      <w:r>
        <w:t xml:space="preserve"> </w:t>
      </w:r>
      <w:r w:rsidRPr="003059B3">
        <w:t>and considered on a case-by-case basis.</w:t>
      </w:r>
    </w:p>
    <w:p w14:paraId="1F42B1C7" w14:textId="5A0634A3" w:rsidR="00622816" w:rsidRPr="003059B3" w:rsidRDefault="00622816" w:rsidP="00622816">
      <w:r w:rsidRPr="003059B3">
        <w:t xml:space="preserve">6.1.3 </w:t>
      </w:r>
      <w:r>
        <w:t>ZMCP</w:t>
      </w:r>
      <w:r w:rsidRPr="003059B3">
        <w:t xml:space="preserve"> endeavours to ensure that images and/or stories about children and vulnerable adults</w:t>
      </w:r>
      <w:r>
        <w:t xml:space="preserve"> </w:t>
      </w:r>
      <w:r w:rsidRPr="003059B3">
        <w:t>cannot be misused or exploited.</w:t>
      </w:r>
    </w:p>
    <w:p w14:paraId="39678AC7" w14:textId="4D7EFF30" w:rsidR="00622816" w:rsidRPr="003059B3" w:rsidRDefault="00622816" w:rsidP="00622816">
      <w:r w:rsidRPr="003059B3">
        <w:t xml:space="preserve">6.1.4 </w:t>
      </w:r>
      <w:r>
        <w:t>ZMCP</w:t>
      </w:r>
      <w:r w:rsidRPr="003059B3">
        <w:t xml:space="preserve"> endeavours to ensure that any material featuring in </w:t>
      </w:r>
      <w:r>
        <w:t>ZMCP</w:t>
      </w:r>
      <w:r w:rsidRPr="003059B3">
        <w:t xml:space="preserve"> publications and website are</w:t>
      </w:r>
      <w:r>
        <w:t xml:space="preserve"> </w:t>
      </w:r>
      <w:r w:rsidRPr="003059B3">
        <w:t>suitable for a general audience, including children.</w:t>
      </w:r>
    </w:p>
    <w:p w14:paraId="494D5441" w14:textId="458ABC05" w:rsidR="00622816" w:rsidRPr="00622816" w:rsidRDefault="00622816" w:rsidP="00622816">
      <w:pPr>
        <w:rPr>
          <w:b/>
          <w:bCs/>
        </w:rPr>
      </w:pPr>
      <w:r w:rsidRPr="00622816">
        <w:rPr>
          <w:b/>
          <w:bCs/>
        </w:rPr>
        <w:t>6.2</w:t>
      </w:r>
      <w:r w:rsidRPr="00622816">
        <w:rPr>
          <w:b/>
          <w:bCs/>
        </w:rPr>
        <w:t xml:space="preserve"> </w:t>
      </w:r>
      <w:r w:rsidRPr="00622816">
        <w:rPr>
          <w:b/>
          <w:bCs/>
        </w:rPr>
        <w:t>Consent</w:t>
      </w:r>
    </w:p>
    <w:p w14:paraId="6DF8179E" w14:textId="5D24587D" w:rsidR="00622816" w:rsidRPr="003059B3" w:rsidRDefault="00622816" w:rsidP="00622816">
      <w:r w:rsidRPr="003059B3">
        <w:t>6</w:t>
      </w:r>
      <w:r>
        <w:t xml:space="preserve"> </w:t>
      </w:r>
      <w:r w:rsidRPr="003059B3">
        <w:t xml:space="preserve">.2.1 Wherever possible, as well as gaining consent from the child or vulnerable adult, the </w:t>
      </w:r>
      <w:r>
        <w:t>ZMCP</w:t>
      </w:r>
      <w:r w:rsidRPr="003059B3">
        <w:t xml:space="preserve"> shall</w:t>
      </w:r>
      <w:r>
        <w:t xml:space="preserve"> </w:t>
      </w:r>
      <w:r w:rsidRPr="003059B3">
        <w:t>acquire verbal or written consent from the parent, carer, the child’s school or whoever is acting in loco</w:t>
      </w:r>
      <w:r>
        <w:t xml:space="preserve"> </w:t>
      </w:r>
      <w:r w:rsidRPr="003059B3">
        <w:t>parentis (e.g. the partner organisation responsible for the child or vulnerable adult) to use images and</w:t>
      </w:r>
      <w:r>
        <w:t xml:space="preserve"> </w:t>
      </w:r>
      <w:r w:rsidRPr="003059B3">
        <w:t>stories for external communication. This may not always be possible when dealing with crowd shots.</w:t>
      </w:r>
    </w:p>
    <w:p w14:paraId="58D42A3B" w14:textId="7BF41C60" w:rsidR="00622816" w:rsidRPr="003059B3" w:rsidRDefault="00622816" w:rsidP="00622816">
      <w:r w:rsidRPr="003059B3">
        <w:t>6.2.2 No payment or reward shall be given in order to gain consent. No payment must be made to minors</w:t>
      </w:r>
      <w:r>
        <w:t xml:space="preserve"> </w:t>
      </w:r>
      <w:r w:rsidRPr="003059B3">
        <w:t>for information involving the welfare of children or vulnerable adults, or payment to parents, guardians or</w:t>
      </w:r>
      <w:r>
        <w:t xml:space="preserve"> </w:t>
      </w:r>
      <w:r w:rsidRPr="003059B3">
        <w:t>carers (including schools and partner organisation) for information about their children or wards.</w:t>
      </w:r>
    </w:p>
    <w:p w14:paraId="65F89480" w14:textId="6085023D" w:rsidR="00622816" w:rsidRPr="003059B3" w:rsidRDefault="00622816" w:rsidP="00622816">
      <w:r w:rsidRPr="003059B3">
        <w:t>6.2.3 All children, vulnerable adults, parents (and those in loco parentis), carers and guardians will be</w:t>
      </w:r>
      <w:r>
        <w:t xml:space="preserve"> </w:t>
      </w:r>
      <w:r w:rsidRPr="003059B3">
        <w:t xml:space="preserve">advised that receiving support from an </w:t>
      </w:r>
      <w:r>
        <w:t>ZMCP</w:t>
      </w:r>
      <w:r w:rsidRPr="003059B3">
        <w:t xml:space="preserve"> partner organisation does not make them obligated to</w:t>
      </w:r>
      <w:r>
        <w:t xml:space="preserve"> </w:t>
      </w:r>
      <w:r w:rsidRPr="003059B3">
        <w:t>participate in our communications and that there is no reciprocal arrangement in terms of support if they</w:t>
      </w:r>
      <w:r>
        <w:t xml:space="preserve"> </w:t>
      </w:r>
      <w:r w:rsidRPr="003059B3">
        <w:t>do or do not participate.</w:t>
      </w:r>
    </w:p>
    <w:p w14:paraId="3B65145C" w14:textId="2F058568" w:rsidR="00622816" w:rsidRPr="003059B3" w:rsidRDefault="00622816" w:rsidP="00622816">
      <w:r w:rsidRPr="003059B3">
        <w:t>6.2.4 When photographing or filming in schools, schools will be given sufficient advance notice so that they</w:t>
      </w:r>
      <w:r>
        <w:t xml:space="preserve"> </w:t>
      </w:r>
      <w:r w:rsidRPr="003059B3">
        <w:t>can contact the children’s parents to gain consent.</w:t>
      </w:r>
    </w:p>
    <w:p w14:paraId="20F6269F" w14:textId="17FB07CA" w:rsidR="00622816" w:rsidRPr="003059B3" w:rsidRDefault="00622816" w:rsidP="00622816">
      <w:r w:rsidRPr="003059B3">
        <w:t xml:space="preserve">6.2.5 </w:t>
      </w:r>
      <w:r>
        <w:t>ZMCP</w:t>
      </w:r>
      <w:r w:rsidRPr="003059B3">
        <w:t xml:space="preserve"> may decide not to publish a story if it is regarded as damaging to the child’s interest even </w:t>
      </w:r>
      <w:r w:rsidRPr="003059B3">
        <w:t>if informed</w:t>
      </w:r>
      <w:r w:rsidRPr="003059B3">
        <w:t xml:space="preserve"> consent has been received.</w:t>
      </w:r>
    </w:p>
    <w:p w14:paraId="5A66036F" w14:textId="7FDC67BE" w:rsidR="00622816" w:rsidRPr="00622816" w:rsidRDefault="00622816" w:rsidP="00622816">
      <w:pPr>
        <w:rPr>
          <w:b/>
          <w:bCs/>
        </w:rPr>
      </w:pPr>
      <w:r w:rsidRPr="00622816">
        <w:rPr>
          <w:b/>
          <w:bCs/>
        </w:rPr>
        <w:t>6.3</w:t>
      </w:r>
      <w:r w:rsidRPr="00622816">
        <w:rPr>
          <w:b/>
          <w:bCs/>
        </w:rPr>
        <w:t xml:space="preserve"> </w:t>
      </w:r>
      <w:r w:rsidRPr="00622816">
        <w:rPr>
          <w:b/>
          <w:bCs/>
        </w:rPr>
        <w:t>Confidentiality</w:t>
      </w:r>
    </w:p>
    <w:p w14:paraId="1AC8DE72" w14:textId="0DD9EC24" w:rsidR="00622816" w:rsidRPr="003059B3" w:rsidRDefault="00622816" w:rsidP="00622816">
      <w:r w:rsidRPr="003059B3">
        <w:t>6.3.1</w:t>
      </w:r>
      <w:r>
        <w:t xml:space="preserve"> </w:t>
      </w:r>
      <w:r w:rsidRPr="003059B3">
        <w:t>While it is extremely important to publish real stories and photographs for the sake of authenticity</w:t>
      </w:r>
      <w:r>
        <w:t xml:space="preserve"> </w:t>
      </w:r>
      <w:r w:rsidRPr="003059B3">
        <w:t xml:space="preserve">and transparency, </w:t>
      </w:r>
      <w:r>
        <w:t>ZMCP</w:t>
      </w:r>
      <w:r w:rsidRPr="003059B3">
        <w:t xml:space="preserve"> shall strive to protect the identity of children on two fronts:</w:t>
      </w:r>
    </w:p>
    <w:p w14:paraId="593850E0" w14:textId="7C44E303" w:rsidR="00622816" w:rsidRPr="003059B3" w:rsidRDefault="00622816" w:rsidP="00622816">
      <w:r w:rsidRPr="003059B3">
        <w:t>1. To avoid the exploitation of images and stories by those who may wish to misuse them; and</w:t>
      </w:r>
    </w:p>
    <w:p w14:paraId="1C514EC8" w14:textId="5C56A09B" w:rsidR="00622816" w:rsidRPr="003059B3" w:rsidRDefault="00622816" w:rsidP="00622816">
      <w:r w:rsidRPr="003059B3">
        <w:t>2. To protect children and vulnerable adults from being stigmatised or mistreated in their own communities</w:t>
      </w:r>
      <w:r>
        <w:t xml:space="preserve"> </w:t>
      </w:r>
      <w:r w:rsidRPr="003059B3">
        <w:t>as a result of any publication arising from the interview or subsequent publication of photographs or</w:t>
      </w:r>
      <w:r>
        <w:t xml:space="preserve"> </w:t>
      </w:r>
      <w:r w:rsidRPr="003059B3">
        <w:t>images.</w:t>
      </w:r>
    </w:p>
    <w:p w14:paraId="7C5BEF7F" w14:textId="7FE1916E" w:rsidR="00622816" w:rsidRPr="003059B3" w:rsidRDefault="00622816" w:rsidP="00622816">
      <w:r w:rsidRPr="003059B3">
        <w:t>6.3.2</w:t>
      </w:r>
      <w:r>
        <w:t xml:space="preserve"> </w:t>
      </w:r>
      <w:r>
        <w:t>ZMCP</w:t>
      </w:r>
      <w:r w:rsidRPr="003059B3">
        <w:t xml:space="preserve"> will not use the family name of a child or vulnerable adult in external communications</w:t>
      </w:r>
      <w:r>
        <w:t xml:space="preserve"> </w:t>
      </w:r>
      <w:r w:rsidRPr="003059B3">
        <w:t>and/or reports to donors and will not use any combination of information which could allow the individual</w:t>
      </w:r>
      <w:r>
        <w:t xml:space="preserve"> </w:t>
      </w:r>
      <w:r w:rsidRPr="003059B3">
        <w:t>to be identified.</w:t>
      </w:r>
    </w:p>
    <w:p w14:paraId="1A9E7A4E" w14:textId="49BD78CE" w:rsidR="00622816" w:rsidRPr="003059B3" w:rsidRDefault="00622816" w:rsidP="00622816">
      <w:r w:rsidRPr="003059B3">
        <w:t>6.3.3</w:t>
      </w:r>
      <w:r>
        <w:t xml:space="preserve"> </w:t>
      </w:r>
      <w:r w:rsidRPr="003059B3">
        <w:t>Identities will be further protected where children and vulnerable adults have particularly</w:t>
      </w:r>
      <w:r>
        <w:t xml:space="preserve"> </w:t>
      </w:r>
      <w:r w:rsidRPr="003059B3">
        <w:t>sensitive stories to tell.</w:t>
      </w:r>
    </w:p>
    <w:p w14:paraId="39ABF285" w14:textId="6A42AB59" w:rsidR="00622816" w:rsidRPr="003059B3" w:rsidRDefault="00622816" w:rsidP="00622816">
      <w:r w:rsidRPr="003059B3">
        <w:t>6.3.</w:t>
      </w:r>
      <w:r>
        <w:t>4</w:t>
      </w:r>
      <w:r w:rsidRPr="003059B3">
        <w:t xml:space="preserve"> Exception to the above guidelines can be made when the audience for a particular</w:t>
      </w:r>
      <w:r>
        <w:t xml:space="preserve"> </w:t>
      </w:r>
      <w:r w:rsidRPr="003059B3">
        <w:t>communication</w:t>
      </w:r>
      <w:r>
        <w:t xml:space="preserve"> </w:t>
      </w:r>
      <w:r w:rsidRPr="003059B3">
        <w:t xml:space="preserve">is limited and is known by </w:t>
      </w:r>
      <w:r>
        <w:t>ZMCP</w:t>
      </w:r>
      <w:r w:rsidRPr="003059B3">
        <w:t xml:space="preserve"> (e.g. a letter to major donors or a funding report to a known funding</w:t>
      </w:r>
      <w:r>
        <w:t xml:space="preserve"> </w:t>
      </w:r>
      <w:r w:rsidRPr="003059B3">
        <w:t>agency). Family names and school names may be used for the sake of transparency to illustrate non-sensitive stories in these circumstances.</w:t>
      </w:r>
    </w:p>
    <w:p w14:paraId="1BFA52D6" w14:textId="1783E0A7" w:rsidR="00622816" w:rsidRPr="00622816" w:rsidRDefault="00622816" w:rsidP="00622816">
      <w:pPr>
        <w:rPr>
          <w:b/>
          <w:bCs/>
        </w:rPr>
      </w:pPr>
      <w:r w:rsidRPr="00622816">
        <w:rPr>
          <w:b/>
          <w:bCs/>
        </w:rPr>
        <w:t>6.4</w:t>
      </w:r>
      <w:r w:rsidRPr="00622816">
        <w:rPr>
          <w:b/>
          <w:bCs/>
        </w:rPr>
        <w:t xml:space="preserve"> </w:t>
      </w:r>
      <w:r w:rsidRPr="00622816">
        <w:rPr>
          <w:b/>
          <w:bCs/>
        </w:rPr>
        <w:t>Interviewing Children and Vulnerable Adults</w:t>
      </w:r>
    </w:p>
    <w:p w14:paraId="6281F394" w14:textId="7AEFDABB" w:rsidR="00622816" w:rsidRPr="003059B3" w:rsidRDefault="00622816" w:rsidP="00622816">
      <w:r w:rsidRPr="003059B3">
        <w:t>6.4.1</w:t>
      </w:r>
      <w:r>
        <w:t xml:space="preserve"> </w:t>
      </w:r>
      <w:r w:rsidRPr="003059B3">
        <w:t>All interviews with children and vulnerable adults will be conducted with extra care and sensitive</w:t>
      </w:r>
      <w:r>
        <w:t xml:space="preserve"> </w:t>
      </w:r>
      <w:r w:rsidRPr="003059B3">
        <w:t>to the welfare and safety of the individual. The cultural values, interests and priorities of the individual</w:t>
      </w:r>
      <w:r>
        <w:t xml:space="preserve"> </w:t>
      </w:r>
      <w:r w:rsidRPr="003059B3">
        <w:t>must be honoured and child-friendly language should be used. Information should be shared with the</w:t>
      </w:r>
      <w:r>
        <w:t xml:space="preserve"> </w:t>
      </w:r>
      <w:r w:rsidRPr="003059B3">
        <w:t>interviewee in a transparent way.</w:t>
      </w:r>
    </w:p>
    <w:p w14:paraId="6933D316" w14:textId="714D972D" w:rsidR="00622816" w:rsidRPr="003059B3" w:rsidRDefault="00622816" w:rsidP="00622816">
      <w:r w:rsidRPr="003059B3">
        <w:t>6.4.2</w:t>
      </w:r>
      <w:r>
        <w:t xml:space="preserve"> </w:t>
      </w:r>
      <w:r w:rsidRPr="003059B3">
        <w:t>Care should be taken so that children and vulnerable adults are free to express their feelings about</w:t>
      </w:r>
      <w:r>
        <w:t xml:space="preserve"> </w:t>
      </w:r>
      <w:r w:rsidRPr="003059B3">
        <w:t xml:space="preserve">the assistance given to them, so that </w:t>
      </w:r>
      <w:r>
        <w:t>ZMCP</w:t>
      </w:r>
      <w:r w:rsidRPr="003059B3">
        <w:t>’s partners’ community work is reinforced by the respect and</w:t>
      </w:r>
      <w:r>
        <w:t xml:space="preserve"> </w:t>
      </w:r>
      <w:r w:rsidRPr="003059B3">
        <w:t>protection accorded the individual. Questions that are overly intrusive or sensationalised will not be</w:t>
      </w:r>
      <w:r>
        <w:t xml:space="preserve"> </w:t>
      </w:r>
      <w:r w:rsidRPr="003059B3">
        <w:t>allowed.</w:t>
      </w:r>
    </w:p>
    <w:p w14:paraId="6F0951E0" w14:textId="76982B9B" w:rsidR="00622816" w:rsidRPr="003059B3" w:rsidRDefault="00622816" w:rsidP="00622816">
      <w:r w:rsidRPr="003059B3">
        <w:t xml:space="preserve">6.4.3 Children and vulnerable adults should not be interrogated to find out about private family </w:t>
      </w:r>
      <w:r>
        <w:t xml:space="preserve"> </w:t>
      </w:r>
      <w:r w:rsidRPr="003059B3">
        <w:t>matters</w:t>
      </w:r>
      <w:r w:rsidR="00DC48A9">
        <w:t xml:space="preserve"> </w:t>
      </w:r>
      <w:r w:rsidRPr="003059B3">
        <w:t>nor asked expressions of opinion on matters likely to be beyond their judgement.</w:t>
      </w:r>
    </w:p>
    <w:p w14:paraId="3FEDE9C7" w14:textId="65898B24" w:rsidR="00622816" w:rsidRDefault="00622816" w:rsidP="00622816">
      <w:r w:rsidRPr="003059B3">
        <w:t xml:space="preserve">6.4.4 The </w:t>
      </w:r>
      <w:r>
        <w:t>ZMCP</w:t>
      </w:r>
      <w:r w:rsidRPr="003059B3">
        <w:t xml:space="preserve"> Safeguarding Policy will be adhered to at all times when interviewing and </w:t>
      </w:r>
      <w:r w:rsidR="00DC48A9">
        <w:t>p</w:t>
      </w:r>
      <w:r w:rsidRPr="003059B3">
        <w:t>hotographing or</w:t>
      </w:r>
      <w:r w:rsidR="00DC48A9">
        <w:t xml:space="preserve"> </w:t>
      </w:r>
      <w:r w:rsidRPr="003059B3">
        <w:t>filming a child or vulnerable adult.</w:t>
      </w:r>
    </w:p>
    <w:p w14:paraId="074E2F77" w14:textId="450BC08E" w:rsidR="00DC48A9" w:rsidRPr="00DC48A9" w:rsidRDefault="00DC48A9" w:rsidP="00AE2B20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312" w:after="0" w:line="270" w:lineRule="exact"/>
        <w:rPr>
          <w:rFonts w:ascii="Calibri"/>
          <w:b/>
          <w:color w:val="000000"/>
          <w:sz w:val="28"/>
        </w:rPr>
      </w:pPr>
      <w:r w:rsidRPr="00DC48A9">
        <w:rPr>
          <w:rFonts w:ascii="Calibri"/>
          <w:b/>
          <w:color w:val="000000"/>
          <w:sz w:val="28"/>
        </w:rPr>
        <w:t>Online</w:t>
      </w:r>
      <w:r w:rsidRPr="00DC48A9">
        <w:rPr>
          <w:rFonts w:ascii="Calibri"/>
          <w:b/>
          <w:color w:val="000000"/>
          <w:sz w:val="28"/>
        </w:rPr>
        <w:t xml:space="preserve"> </w:t>
      </w:r>
      <w:r w:rsidRPr="00DC48A9">
        <w:rPr>
          <w:rFonts w:ascii="Calibri"/>
          <w:b/>
          <w:color w:val="000000"/>
          <w:sz w:val="28"/>
        </w:rPr>
        <w:t>safety</w:t>
      </w:r>
      <w:r w:rsidRPr="00DC48A9">
        <w:rPr>
          <w:rFonts w:ascii="Calibri"/>
          <w:b/>
          <w:color w:val="000000"/>
          <w:sz w:val="28"/>
        </w:rPr>
        <w:t xml:space="preserve"> </w:t>
      </w:r>
      <w:r w:rsidRPr="00DC48A9">
        <w:rPr>
          <w:rFonts w:ascii="Calibri"/>
          <w:b/>
          <w:color w:val="000000"/>
          <w:sz w:val="28"/>
        </w:rPr>
        <w:t>policy</w:t>
      </w:r>
    </w:p>
    <w:p w14:paraId="5D7FA765" w14:textId="77777777" w:rsidR="00DC48A9" w:rsidRPr="00DC48A9" w:rsidRDefault="00DC48A9" w:rsidP="00DC48A9">
      <w:pPr>
        <w:rPr>
          <w:b/>
          <w:bCs/>
        </w:rPr>
      </w:pPr>
      <w:r w:rsidRPr="00DC48A9">
        <w:rPr>
          <w:b/>
          <w:bCs/>
        </w:rPr>
        <w:t>7.1 Purpose</w:t>
      </w:r>
    </w:p>
    <w:p w14:paraId="30008DC5" w14:textId="138F83C7" w:rsidR="00DC48A9" w:rsidRPr="003059B3" w:rsidRDefault="00DC48A9" w:rsidP="00DC48A9">
      <w:r>
        <w:t>ZMCP</w:t>
      </w:r>
      <w:r w:rsidRPr="003059B3">
        <w:t xml:space="preserve"> works with children and families as part of its activities. These include activities both in person</w:t>
      </w:r>
      <w:r>
        <w:t xml:space="preserve"> </w:t>
      </w:r>
      <w:r w:rsidRPr="003059B3">
        <w:t>and online such as trainings, meetings and events. The purpose of this policy statement is to:</w:t>
      </w:r>
    </w:p>
    <w:p w14:paraId="4C3571B8" w14:textId="416BF5CC" w:rsidR="00DC48A9" w:rsidRPr="003059B3" w:rsidRDefault="00DC48A9" w:rsidP="00DC48A9">
      <w:pPr>
        <w:pStyle w:val="ListParagraph"/>
        <w:numPr>
          <w:ilvl w:val="0"/>
          <w:numId w:val="7"/>
        </w:numPr>
      </w:pPr>
      <w:r w:rsidRPr="003059B3">
        <w:t>ensure the safety and wellbeing of children and young people is paramount when adults, young</w:t>
      </w:r>
      <w:r>
        <w:t xml:space="preserve"> </w:t>
      </w:r>
      <w:r w:rsidRPr="003059B3">
        <w:t>people or children are using the internet, social media or mobile devices</w:t>
      </w:r>
      <w:r>
        <w:t xml:space="preserve"> </w:t>
      </w:r>
      <w:r w:rsidRPr="003059B3">
        <w:t>provide staff and volunteers with the overarching principles that guide our approach to online</w:t>
      </w:r>
      <w:r>
        <w:t xml:space="preserve"> </w:t>
      </w:r>
      <w:r w:rsidRPr="003059B3">
        <w:t>safety</w:t>
      </w:r>
      <w:r>
        <w:t>;</w:t>
      </w:r>
    </w:p>
    <w:p w14:paraId="1DE5B533" w14:textId="3C04779D" w:rsidR="00DC48A9" w:rsidRPr="003059B3" w:rsidRDefault="00DC48A9" w:rsidP="00DC48A9">
      <w:pPr>
        <w:pStyle w:val="ListParagraph"/>
        <w:numPr>
          <w:ilvl w:val="0"/>
          <w:numId w:val="7"/>
        </w:numPr>
      </w:pPr>
      <w:r w:rsidRPr="003059B3">
        <w:t>ensure that, as an organisation, we operate in line with our values and within the law in terms</w:t>
      </w:r>
      <w:r>
        <w:t xml:space="preserve"> </w:t>
      </w:r>
      <w:r w:rsidRPr="003059B3">
        <w:t>of how we use online devices.</w:t>
      </w:r>
    </w:p>
    <w:p w14:paraId="10652F7C" w14:textId="77777777" w:rsidR="00DC48A9" w:rsidRPr="00DC48A9" w:rsidRDefault="00DC48A9" w:rsidP="00DC48A9">
      <w:pPr>
        <w:rPr>
          <w:b/>
          <w:bCs/>
        </w:rPr>
      </w:pPr>
      <w:r w:rsidRPr="00DC48A9">
        <w:rPr>
          <w:b/>
          <w:bCs/>
        </w:rPr>
        <w:t>7.2 Legal Framework</w:t>
      </w:r>
    </w:p>
    <w:p w14:paraId="3FEE02DC" w14:textId="4C434DE7" w:rsidR="00DC48A9" w:rsidRPr="003059B3" w:rsidRDefault="00DC48A9" w:rsidP="00DC48A9">
      <w:r w:rsidRPr="003059B3">
        <w:t>This policy has been drawn up on the basis of legislation, policy and guidance that seeks to protect children</w:t>
      </w:r>
      <w:r>
        <w:t xml:space="preserve"> </w:t>
      </w:r>
      <w:r w:rsidRPr="003059B3">
        <w:t xml:space="preserve">in </w:t>
      </w:r>
      <w:r>
        <w:t>the UK and abroad</w:t>
      </w:r>
      <w:r w:rsidRPr="003059B3">
        <w:t>. Summaries of the key legislation and guidance are available on:</w:t>
      </w:r>
    </w:p>
    <w:p w14:paraId="6FD977AE" w14:textId="77777777" w:rsidR="00DC48A9" w:rsidRPr="003059B3" w:rsidRDefault="00DC48A9" w:rsidP="00DC48A9">
      <w:pPr>
        <w:pStyle w:val="ListParagraph"/>
        <w:numPr>
          <w:ilvl w:val="0"/>
          <w:numId w:val="8"/>
        </w:numPr>
      </w:pPr>
      <w:r w:rsidRPr="003059B3">
        <w:t>online abuse: learning.nspcc.org.uk/child-abuse-and-neglect/online-abuse</w:t>
      </w:r>
    </w:p>
    <w:p w14:paraId="04D12E6C" w14:textId="77777777" w:rsidR="00DC48A9" w:rsidRPr="003059B3" w:rsidRDefault="00DC48A9" w:rsidP="00DC48A9">
      <w:pPr>
        <w:pStyle w:val="ListParagraph"/>
        <w:numPr>
          <w:ilvl w:val="0"/>
          <w:numId w:val="8"/>
        </w:numPr>
      </w:pPr>
      <w:r w:rsidRPr="003059B3">
        <w:t>bullying: learning.nspcc.org.uk/child-abuse-and-neglect/bullying</w:t>
      </w:r>
    </w:p>
    <w:p w14:paraId="67EEA166" w14:textId="77777777" w:rsidR="00DC48A9" w:rsidRPr="003059B3" w:rsidRDefault="00DC48A9" w:rsidP="00DC48A9">
      <w:pPr>
        <w:pStyle w:val="ListParagraph"/>
        <w:numPr>
          <w:ilvl w:val="0"/>
          <w:numId w:val="8"/>
        </w:numPr>
      </w:pPr>
      <w:r w:rsidRPr="003059B3">
        <w:t>child protection: learning.nspcc.org.uk/child-protection-system</w:t>
      </w:r>
    </w:p>
    <w:p w14:paraId="48B2C0C9" w14:textId="77777777" w:rsidR="00DC48A9" w:rsidRPr="00DC48A9" w:rsidRDefault="00DC48A9" w:rsidP="00DC48A9">
      <w:pPr>
        <w:rPr>
          <w:b/>
          <w:bCs/>
        </w:rPr>
      </w:pPr>
      <w:r w:rsidRPr="00DC48A9">
        <w:rPr>
          <w:b/>
          <w:bCs/>
        </w:rPr>
        <w:t>7.3 Policy Statements</w:t>
      </w:r>
    </w:p>
    <w:p w14:paraId="7C31CC15" w14:textId="5CE8C151" w:rsidR="00DC48A9" w:rsidRPr="003059B3" w:rsidRDefault="00DC48A9" w:rsidP="00DC48A9">
      <w:r w:rsidRPr="003059B3">
        <w:t xml:space="preserve">These policy statements apply to all </w:t>
      </w:r>
      <w:r>
        <w:t>Trustees</w:t>
      </w:r>
      <w:r w:rsidRPr="003059B3">
        <w:t>, volunteers, children and young people and anyone involved in</w:t>
      </w:r>
      <w:r>
        <w:t xml:space="preserve"> </w:t>
      </w:r>
      <w:r>
        <w:t>ZMCP</w:t>
      </w:r>
      <w:r w:rsidRPr="003059B3">
        <w:t xml:space="preserve">’s activities. They should be read alongside all other </w:t>
      </w:r>
      <w:r>
        <w:t>ZMCP</w:t>
      </w:r>
      <w:r w:rsidRPr="003059B3">
        <w:t xml:space="preserve"> policies and procedures outlined in this</w:t>
      </w:r>
      <w:r>
        <w:t xml:space="preserve"> </w:t>
      </w:r>
      <w:r w:rsidRPr="003059B3">
        <w:t>document.</w:t>
      </w:r>
    </w:p>
    <w:p w14:paraId="05C2F929" w14:textId="684D3011" w:rsidR="00DC48A9" w:rsidRPr="003059B3" w:rsidRDefault="00DC48A9" w:rsidP="00DC48A9">
      <w:r w:rsidRPr="003059B3">
        <w:t>7.3.1 We believe that</w:t>
      </w:r>
    </w:p>
    <w:p w14:paraId="23DD5337" w14:textId="31FF09EF" w:rsidR="00DC48A9" w:rsidRPr="003059B3" w:rsidRDefault="00DC48A9" w:rsidP="00DC48A9">
      <w:pPr>
        <w:pStyle w:val="ListParagraph"/>
        <w:numPr>
          <w:ilvl w:val="0"/>
          <w:numId w:val="9"/>
        </w:numPr>
      </w:pPr>
      <w:r w:rsidRPr="003059B3">
        <w:t>children and young people should never experience abuse of any kind</w:t>
      </w:r>
      <w:r>
        <w:t>;</w:t>
      </w:r>
    </w:p>
    <w:p w14:paraId="0F0AB2F0" w14:textId="202CECAB" w:rsidR="00DC48A9" w:rsidRPr="003059B3" w:rsidRDefault="00DC48A9" w:rsidP="00DC48A9">
      <w:pPr>
        <w:pStyle w:val="ListParagraph"/>
        <w:numPr>
          <w:ilvl w:val="0"/>
          <w:numId w:val="9"/>
        </w:numPr>
      </w:pPr>
      <w:r w:rsidRPr="003059B3">
        <w:t>children should be able to use the internet for education and personal development, but</w:t>
      </w:r>
      <w:r>
        <w:t xml:space="preserve"> </w:t>
      </w:r>
      <w:r w:rsidRPr="003059B3">
        <w:t>safeguards need to be in place to ensure they are kept safe at all times</w:t>
      </w:r>
      <w:r>
        <w:t>;</w:t>
      </w:r>
    </w:p>
    <w:p w14:paraId="3A8630E9" w14:textId="3644CD37" w:rsidR="00DC48A9" w:rsidRPr="003059B3" w:rsidRDefault="00DC48A9" w:rsidP="00DC48A9">
      <w:r w:rsidRPr="003059B3">
        <w:t>7.3.2 We recognise that:</w:t>
      </w:r>
    </w:p>
    <w:p w14:paraId="61DF5E91" w14:textId="1C3DF0F9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the online world provides everyone with many opportunities; however, it can also present risks</w:t>
      </w:r>
      <w:r>
        <w:t xml:space="preserve"> </w:t>
      </w:r>
      <w:r w:rsidRPr="003059B3">
        <w:t>and challenges</w:t>
      </w:r>
      <w:r>
        <w:t>;</w:t>
      </w:r>
    </w:p>
    <w:p w14:paraId="007F914E" w14:textId="717B5613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we have a duty to ensure that all children, young people and adults involved in our organisation</w:t>
      </w:r>
      <w:r>
        <w:t xml:space="preserve"> </w:t>
      </w:r>
      <w:r w:rsidRPr="003059B3">
        <w:t>are protected from potential harm online</w:t>
      </w:r>
      <w:r>
        <w:t>;</w:t>
      </w:r>
    </w:p>
    <w:p w14:paraId="504C4BA0" w14:textId="78E59BEE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we have a responsibility to help keep children and young people safe online, whether or not they</w:t>
      </w:r>
      <w:r>
        <w:t xml:space="preserve"> </w:t>
      </w:r>
      <w:r w:rsidRPr="003059B3">
        <w:t xml:space="preserve">are using </w:t>
      </w:r>
      <w:r>
        <w:t>ZMCP</w:t>
      </w:r>
      <w:r w:rsidRPr="003059B3">
        <w:t>’s network and devices</w:t>
      </w:r>
      <w:r>
        <w:t>;</w:t>
      </w:r>
    </w:p>
    <w:p w14:paraId="0D9EC995" w14:textId="2C5B623A" w:rsidR="00DC48A9" w:rsidRDefault="00DC48A9" w:rsidP="00DC48A9">
      <w:pPr>
        <w:pStyle w:val="ListParagraph"/>
        <w:numPr>
          <w:ilvl w:val="0"/>
          <w:numId w:val="10"/>
        </w:numPr>
      </w:pPr>
      <w:r w:rsidRPr="003059B3">
        <w:t>all children, regardless of age, disability, gender reassignment, race, religion or belief, sex or</w:t>
      </w:r>
      <w:r>
        <w:t xml:space="preserve"> </w:t>
      </w:r>
      <w:r w:rsidRPr="003059B3">
        <w:t>sexual orientation, have the right to equal protection from all types of harm or abuse</w:t>
      </w:r>
      <w:r>
        <w:t>;</w:t>
      </w:r>
    </w:p>
    <w:p w14:paraId="6F6CC72A" w14:textId="4FAE4E82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working in partnership with children, young people, their parents, carers and other agencies is</w:t>
      </w:r>
      <w:r>
        <w:t xml:space="preserve"> </w:t>
      </w:r>
      <w:r w:rsidRPr="003059B3">
        <w:t>essential in promoting young people’s welfare and in helping young people to be responsible in</w:t>
      </w:r>
      <w:r>
        <w:t xml:space="preserve"> </w:t>
      </w:r>
      <w:r w:rsidRPr="003059B3">
        <w:t>their approach to online safety.</w:t>
      </w:r>
    </w:p>
    <w:p w14:paraId="3B2199FB" w14:textId="77777777" w:rsidR="00DC48A9" w:rsidRPr="003059B3" w:rsidRDefault="00DC48A9" w:rsidP="00DC48A9">
      <w:r w:rsidRPr="003059B3">
        <w:t>7.3.3 We will seek to keep children and young people safe by:</w:t>
      </w:r>
    </w:p>
    <w:p w14:paraId="3E32E937" w14:textId="22966241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providing clear and specific directions to staff and volunteers on how to behave online through</w:t>
      </w:r>
      <w:r>
        <w:t xml:space="preserve"> </w:t>
      </w:r>
      <w:r w:rsidRPr="003059B3">
        <w:t>our behaviour code for adults</w:t>
      </w:r>
      <w:r>
        <w:t>;</w:t>
      </w:r>
    </w:p>
    <w:p w14:paraId="582EDF96" w14:textId="14B20B4A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supporting and encouraging the young people using our service to use the internet, social media</w:t>
      </w:r>
      <w:r>
        <w:t xml:space="preserve"> </w:t>
      </w:r>
      <w:r w:rsidRPr="003059B3">
        <w:t>and mobile phones in a way that keeps them safe and shows respect for others</w:t>
      </w:r>
      <w:r>
        <w:t>;</w:t>
      </w:r>
    </w:p>
    <w:p w14:paraId="702A2EC7" w14:textId="7E4413A1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supporting and encouraging parents and carers to do what they can to keep their children safe</w:t>
      </w:r>
      <w:r>
        <w:t xml:space="preserve"> </w:t>
      </w:r>
      <w:r w:rsidRPr="003059B3">
        <w:t>online</w:t>
      </w:r>
      <w:r>
        <w:t>;</w:t>
      </w:r>
    </w:p>
    <w:p w14:paraId="5A81323B" w14:textId="0D67DCD8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 xml:space="preserve">having at least 2 </w:t>
      </w:r>
      <w:r>
        <w:t>ZMCP</w:t>
      </w:r>
      <w:r w:rsidRPr="003059B3">
        <w:t xml:space="preserve"> </w:t>
      </w:r>
      <w:r>
        <w:t>Trustees / volunteers</w:t>
      </w:r>
      <w:r w:rsidRPr="003059B3">
        <w:t xml:space="preserve"> present on all social media platforms and </w:t>
      </w:r>
      <w:r>
        <w:t>i</w:t>
      </w:r>
      <w:r w:rsidRPr="003059B3">
        <w:t>nteractions</w:t>
      </w:r>
      <w:r>
        <w:t xml:space="preserve"> </w:t>
      </w:r>
      <w:r w:rsidRPr="003059B3">
        <w:t xml:space="preserve">which </w:t>
      </w:r>
      <w:r>
        <w:t>ZMCP</w:t>
      </w:r>
      <w:r w:rsidRPr="003059B3">
        <w:t xml:space="preserve"> has established to engage with children and young people under 18 years’</w:t>
      </w:r>
      <w:r>
        <w:t>;</w:t>
      </w:r>
    </w:p>
    <w:p w14:paraId="56603908" w14:textId="648FFE78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developing an online safety agreement for use with young people and their parents/carers</w:t>
      </w:r>
      <w:r>
        <w:t>;</w:t>
      </w:r>
    </w:p>
    <w:p w14:paraId="689383B6" w14:textId="67878B7A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developing clear and robust procedures to enable us to respond appropriately to any incidents</w:t>
      </w:r>
      <w:r>
        <w:t xml:space="preserve"> </w:t>
      </w:r>
      <w:r w:rsidRPr="003059B3">
        <w:t>of inappropriate online behaviour, whether by an adult or a child/young person</w:t>
      </w:r>
      <w:r>
        <w:t>;</w:t>
      </w:r>
    </w:p>
    <w:p w14:paraId="302C4C8E" w14:textId="055897D3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reviewing and updating the security of our information systems regularly</w:t>
      </w:r>
      <w:r>
        <w:t>;</w:t>
      </w:r>
    </w:p>
    <w:p w14:paraId="2E81A227" w14:textId="32C53945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ensuring that user names, logins, email accounts and passwords are used effectively</w:t>
      </w:r>
      <w:r>
        <w:t>;</w:t>
      </w:r>
    </w:p>
    <w:p w14:paraId="27080CED" w14:textId="464DB1C3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ensuring personal information about the adults and children who are involved in our organisation</w:t>
      </w:r>
      <w:r>
        <w:t xml:space="preserve"> </w:t>
      </w:r>
      <w:r w:rsidRPr="003059B3">
        <w:t>is held securely and shared only as appropriate</w:t>
      </w:r>
      <w:r>
        <w:t>;</w:t>
      </w:r>
    </w:p>
    <w:p w14:paraId="2E433CF9" w14:textId="3ED1F1A0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ensuring that images of children, young people and families are used only after their permission has been obtained, and only for the purpose for which consent has been given</w:t>
      </w:r>
      <w:r>
        <w:t>;</w:t>
      </w:r>
    </w:p>
    <w:p w14:paraId="70716E41" w14:textId="172F59C6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providing supervision, support and training for staff and volunteers about online safety</w:t>
      </w:r>
      <w:r>
        <w:t>;</w:t>
      </w:r>
    </w:p>
    <w:p w14:paraId="66FF6181" w14:textId="6A23FD55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examining and risk assessing any social media platforms and new technologies before they are</w:t>
      </w:r>
      <w:r>
        <w:t xml:space="preserve"> </w:t>
      </w:r>
      <w:r w:rsidRPr="003059B3">
        <w:t>used within the organisation.</w:t>
      </w:r>
    </w:p>
    <w:p w14:paraId="6E4C8733" w14:textId="77777777" w:rsidR="00DC48A9" w:rsidRPr="003059B3" w:rsidRDefault="00DC48A9" w:rsidP="00DC48A9">
      <w:pPr>
        <w:ind w:left="360"/>
      </w:pPr>
      <w:r w:rsidRPr="003059B3">
        <w:t>7.3.4 If online abuse occurs, we will respond to it by:</w:t>
      </w:r>
    </w:p>
    <w:p w14:paraId="2195D067" w14:textId="5E7F425C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having clear and robust safeguarding procedures in place for responding to abuse (including</w:t>
      </w:r>
      <w:r>
        <w:t xml:space="preserve"> </w:t>
      </w:r>
      <w:r w:rsidRPr="003059B3">
        <w:t>online abuse)</w:t>
      </w:r>
      <w:r>
        <w:t>;</w:t>
      </w:r>
    </w:p>
    <w:p w14:paraId="4F721583" w14:textId="007B260B" w:rsidR="00DC48A9" w:rsidRPr="003059B3" w:rsidRDefault="00DC48A9" w:rsidP="00DC48A9">
      <w:pPr>
        <w:pStyle w:val="ListParagraph"/>
        <w:numPr>
          <w:ilvl w:val="0"/>
          <w:numId w:val="10"/>
        </w:numPr>
      </w:pPr>
      <w:r w:rsidRPr="003059B3">
        <w:t>providing support and training for all staff and volunteers on dealing with all forms of abuse,</w:t>
      </w:r>
      <w:r>
        <w:t xml:space="preserve"> </w:t>
      </w:r>
      <w:r w:rsidRPr="003059B3">
        <w:t>including bullying/cyberbullying, emotional abuse, sexting, sexual abuse and sexual exploitation</w:t>
      </w:r>
      <w:r>
        <w:t>;</w:t>
      </w:r>
    </w:p>
    <w:p w14:paraId="067BE93A" w14:textId="1E039C57" w:rsidR="00AE2B20" w:rsidRDefault="00DC48A9" w:rsidP="00AE2B20">
      <w:pPr>
        <w:pStyle w:val="ListParagraph"/>
        <w:numPr>
          <w:ilvl w:val="0"/>
          <w:numId w:val="10"/>
        </w:numPr>
      </w:pPr>
      <w:r w:rsidRPr="003059B3">
        <w:t>making sure our response takes the needs of the person experiencing abuse as a priority</w:t>
      </w:r>
      <w:r w:rsidR="00AE2B20">
        <w:t>.</w:t>
      </w:r>
    </w:p>
    <w:p w14:paraId="693345DA" w14:textId="77777777" w:rsidR="00AE2B20" w:rsidRPr="003059B3" w:rsidRDefault="00AE2B20" w:rsidP="00AE2B20">
      <w:pPr>
        <w:pStyle w:val="ListParagraph"/>
      </w:pPr>
    </w:p>
    <w:p w14:paraId="5AAF17EE" w14:textId="38F9286E" w:rsidR="00AE2B20" w:rsidRPr="00AE2B20" w:rsidRDefault="00AE2B20" w:rsidP="00AE2B20">
      <w:pPr>
        <w:pStyle w:val="ListParagraph"/>
        <w:numPr>
          <w:ilvl w:val="0"/>
          <w:numId w:val="3"/>
        </w:numPr>
        <w:rPr>
          <w:rFonts w:ascii="Calibri"/>
          <w:b/>
          <w:color w:val="000000"/>
          <w:sz w:val="28"/>
        </w:rPr>
      </w:pPr>
      <w:r w:rsidRPr="00AE2B20">
        <w:rPr>
          <w:rFonts w:ascii="Calibri"/>
          <w:b/>
          <w:color w:val="000000"/>
          <w:sz w:val="28"/>
        </w:rPr>
        <w:t>Safeguarding</w:t>
      </w:r>
      <w:r w:rsidRPr="00AE2B20">
        <w:rPr>
          <w:rFonts w:ascii="Calibri"/>
          <w:b/>
          <w:color w:val="000000"/>
          <w:sz w:val="28"/>
        </w:rPr>
        <w:t xml:space="preserve"> </w:t>
      </w:r>
      <w:r w:rsidRPr="00AE2B20">
        <w:rPr>
          <w:rFonts w:ascii="Calibri"/>
          <w:b/>
          <w:color w:val="000000"/>
          <w:sz w:val="28"/>
        </w:rPr>
        <w:t>allegations</w:t>
      </w:r>
      <w:r w:rsidRPr="00AE2B20">
        <w:rPr>
          <w:rFonts w:ascii="Calibri"/>
          <w:b/>
          <w:color w:val="000000"/>
          <w:sz w:val="28"/>
        </w:rPr>
        <w:t xml:space="preserve"> </w:t>
      </w:r>
      <w:r w:rsidRPr="00AE2B20">
        <w:rPr>
          <w:rFonts w:ascii="Calibri"/>
          <w:b/>
          <w:color w:val="000000"/>
          <w:sz w:val="28"/>
        </w:rPr>
        <w:t>concerning</w:t>
      </w:r>
      <w:r w:rsidRPr="00AE2B20">
        <w:rPr>
          <w:rFonts w:ascii="Calibri"/>
          <w:b/>
          <w:color w:val="000000"/>
          <w:sz w:val="28"/>
        </w:rPr>
        <w:t xml:space="preserve"> </w:t>
      </w:r>
      <w:r>
        <w:rPr>
          <w:rFonts w:ascii="Calibri"/>
          <w:b/>
          <w:color w:val="000000"/>
          <w:sz w:val="28"/>
        </w:rPr>
        <w:t>Partners</w:t>
      </w:r>
      <w:r w:rsidRPr="00AE2B20">
        <w:rPr>
          <w:rFonts w:ascii="Calibri"/>
          <w:b/>
          <w:color w:val="000000"/>
          <w:sz w:val="28"/>
        </w:rPr>
        <w:t>:</w:t>
      </w:r>
    </w:p>
    <w:p w14:paraId="0A35F8B4" w14:textId="64940915" w:rsidR="00AE2B20" w:rsidRPr="003059B3" w:rsidRDefault="00AE2B20" w:rsidP="00AE2B20">
      <w:r>
        <w:t>ZMCP</w:t>
      </w:r>
      <w:r w:rsidRPr="003059B3">
        <w:t xml:space="preserve"> recognizes that it may receive safeguarding allegations concerning the work of its </w:t>
      </w:r>
      <w:proofErr w:type="spellStart"/>
      <w:r>
        <w:t>Paetners</w:t>
      </w:r>
      <w:proofErr w:type="spellEnd"/>
      <w:r w:rsidRPr="003059B3">
        <w:t>.</w:t>
      </w:r>
    </w:p>
    <w:p w14:paraId="05D36F0A" w14:textId="60E9E425" w:rsidR="00AE2B20" w:rsidRPr="003059B3" w:rsidRDefault="00AE2B20" w:rsidP="00AE2B20">
      <w:r w:rsidRPr="003059B3">
        <w:t>8.1</w:t>
      </w:r>
      <w:r>
        <w:t xml:space="preserve"> </w:t>
      </w:r>
      <w:r>
        <w:t>ZMCP</w:t>
      </w:r>
      <w:r w:rsidRPr="003059B3">
        <w:t xml:space="preserve"> makes it clear externally that it is not responsible for, or liable for, its </w:t>
      </w:r>
      <w:r>
        <w:t>Partners</w:t>
      </w:r>
      <w:r w:rsidRPr="003059B3">
        <w:t xml:space="preserve"> work,</w:t>
      </w:r>
      <w:r>
        <w:t xml:space="preserve"> </w:t>
      </w:r>
      <w:r w:rsidRPr="003059B3">
        <w:t xml:space="preserve">including in terms of safeguarding. </w:t>
      </w:r>
    </w:p>
    <w:p w14:paraId="0567ECE0" w14:textId="77C8EE07" w:rsidR="00AE2B20" w:rsidRPr="003059B3" w:rsidRDefault="00AE2B20" w:rsidP="00AE2B20">
      <w:r w:rsidRPr="003059B3">
        <w:t xml:space="preserve">Notwithstanding the above, </w:t>
      </w:r>
      <w:r>
        <w:t>ZMCP</w:t>
      </w:r>
      <w:r w:rsidRPr="003059B3">
        <w:t xml:space="preserve"> will take seriously any safeguarding allegations relating to</w:t>
      </w:r>
      <w:r>
        <w:t xml:space="preserve"> </w:t>
      </w:r>
      <w:r w:rsidRPr="003059B3">
        <w:t xml:space="preserve">any of its </w:t>
      </w:r>
      <w:r>
        <w:t>Partners</w:t>
      </w:r>
      <w:r w:rsidRPr="003059B3">
        <w:t xml:space="preserve"> of which it becomes aware.</w:t>
      </w:r>
    </w:p>
    <w:p w14:paraId="63376A96" w14:textId="425CDBDA" w:rsidR="00AE2B20" w:rsidRPr="003059B3" w:rsidRDefault="00AE2B20" w:rsidP="00AE2B20">
      <w:r>
        <w:t>8</w:t>
      </w:r>
      <w:r w:rsidRPr="003059B3">
        <w:t>.</w:t>
      </w:r>
      <w:r>
        <w:t xml:space="preserve">2 </w:t>
      </w:r>
      <w:r w:rsidRPr="003059B3">
        <w:t xml:space="preserve">Decision-making regarding the handling of safeguarding allegations concerning </w:t>
      </w:r>
      <w:r>
        <w:t>Partners</w:t>
      </w:r>
      <w:r w:rsidRPr="003059B3">
        <w:t xml:space="preserve"> will be</w:t>
      </w:r>
      <w:r>
        <w:t xml:space="preserve"> </w:t>
      </w:r>
      <w:r w:rsidRPr="003059B3">
        <w:t xml:space="preserve">led by the </w:t>
      </w:r>
      <w:r>
        <w:t>ZMCP</w:t>
      </w:r>
      <w:r w:rsidRPr="003059B3">
        <w:t xml:space="preserve">’s Safeguarding Committee, with strategic input as required from the </w:t>
      </w:r>
      <w:r>
        <w:t>Trustees</w:t>
      </w:r>
      <w:r w:rsidRPr="003059B3">
        <w:t>. All decisions to</w:t>
      </w:r>
      <w:r>
        <w:t xml:space="preserve"> </w:t>
      </w:r>
      <w:r w:rsidRPr="003059B3">
        <w:t xml:space="preserve">suspend or cancel </w:t>
      </w:r>
      <w:r>
        <w:t xml:space="preserve">a </w:t>
      </w:r>
      <w:r>
        <w:t>ZMCP</w:t>
      </w:r>
      <w:r w:rsidRPr="003059B3">
        <w:t xml:space="preserve"> </w:t>
      </w:r>
      <w:r>
        <w:t>Partnership</w:t>
      </w:r>
      <w:r w:rsidRPr="003059B3">
        <w:t xml:space="preserve"> must be made by the Board.</w:t>
      </w:r>
    </w:p>
    <w:p w14:paraId="49AFB26E" w14:textId="58D2B03E" w:rsidR="00AE2B20" w:rsidRPr="003059B3" w:rsidRDefault="00AE2B20" w:rsidP="00AE2B20">
      <w:r w:rsidRPr="003059B3">
        <w:t>8.</w:t>
      </w:r>
      <w:r>
        <w:t xml:space="preserve">3 </w:t>
      </w:r>
      <w:r w:rsidRPr="003059B3">
        <w:t xml:space="preserve">The primary responsibility of </w:t>
      </w:r>
      <w:r>
        <w:t>ZMCP</w:t>
      </w:r>
      <w:r w:rsidRPr="003059B3">
        <w:t xml:space="preserve"> in receiving safeguarding allegations is to ascertain whether</w:t>
      </w:r>
      <w:r>
        <w:t xml:space="preserve"> </w:t>
      </w:r>
      <w:r w:rsidRPr="003059B3">
        <w:t xml:space="preserve">the allegations are criminal in nature. If there are credible grounds to believe there is alleged </w:t>
      </w:r>
      <w:r>
        <w:t xml:space="preserve"> c</w:t>
      </w:r>
      <w:r w:rsidRPr="003059B3">
        <w:t>riminality,</w:t>
      </w:r>
      <w:r>
        <w:t xml:space="preserve"> </w:t>
      </w:r>
      <w:r w:rsidRPr="003059B3">
        <w:t xml:space="preserve">or if anyone is in imminent danger, </w:t>
      </w:r>
      <w:r>
        <w:t>ZMCP</w:t>
      </w:r>
      <w:r w:rsidRPr="003059B3">
        <w:t>’s immediate responsibility is to inform the police or relevant</w:t>
      </w:r>
      <w:r>
        <w:t xml:space="preserve"> </w:t>
      </w:r>
      <w:r w:rsidRPr="003059B3">
        <w:t>authority.</w:t>
      </w:r>
    </w:p>
    <w:p w14:paraId="3E616B45" w14:textId="16ECD62F" w:rsidR="00AE2B20" w:rsidRPr="003059B3" w:rsidRDefault="00AE2B20" w:rsidP="00AE2B20">
      <w:r w:rsidRPr="003059B3">
        <w:t>8.</w:t>
      </w:r>
      <w:r>
        <w:t xml:space="preserve">4 </w:t>
      </w:r>
      <w:r w:rsidRPr="003059B3">
        <w:t xml:space="preserve">Responsibility for due reporting and investigation lies with the </w:t>
      </w:r>
      <w:r>
        <w:t>Partner</w:t>
      </w:r>
      <w:r w:rsidRPr="003059B3">
        <w:t xml:space="preserve"> concerned.</w:t>
      </w:r>
    </w:p>
    <w:p w14:paraId="303F0752" w14:textId="29D8AB85" w:rsidR="00AE2B20" w:rsidRDefault="00AE2B20" w:rsidP="00AE2B20">
      <w:r>
        <w:t xml:space="preserve">8.5 </w:t>
      </w:r>
      <w:r w:rsidRPr="003059B3">
        <w:t>If the alleged abuse has occurred in Malawi</w:t>
      </w:r>
      <w:r>
        <w:t xml:space="preserve"> or Zambia</w:t>
      </w:r>
      <w:r w:rsidRPr="003059B3">
        <w:t>, the investigation should be undertaken by appropriate</w:t>
      </w:r>
      <w:r>
        <w:t xml:space="preserve"> </w:t>
      </w:r>
      <w:r w:rsidRPr="003059B3">
        <w:t>authorities within Malawi</w:t>
      </w:r>
      <w:r>
        <w:t xml:space="preserve"> or Zambia</w:t>
      </w:r>
      <w:r w:rsidRPr="003059B3">
        <w:t>.</w:t>
      </w:r>
    </w:p>
    <w:p w14:paraId="36EC7F07" w14:textId="77777777" w:rsidR="00AE2B20" w:rsidRPr="003059B3" w:rsidRDefault="00AE2B20" w:rsidP="00AE2B20"/>
    <w:p w14:paraId="55039BC6" w14:textId="77777777" w:rsidR="00AE2B20" w:rsidRPr="003059B3" w:rsidRDefault="00AE2B20" w:rsidP="00DC48A9"/>
    <w:p w14:paraId="428CFB89" w14:textId="77777777" w:rsidR="00DC48A9" w:rsidRPr="003059B3" w:rsidRDefault="00DC48A9" w:rsidP="00622816"/>
    <w:p w14:paraId="376ED7CB" w14:textId="77777777" w:rsidR="00622816" w:rsidRPr="003059B3" w:rsidRDefault="00622816" w:rsidP="002A6888"/>
    <w:p w14:paraId="7C44C98B" w14:textId="2C9FD61C" w:rsidR="005D43E5" w:rsidRPr="003059B3" w:rsidRDefault="005D43E5" w:rsidP="005D43E5"/>
    <w:p w14:paraId="4DF6AABA" w14:textId="77777777" w:rsidR="00A17835" w:rsidRPr="003059B3" w:rsidRDefault="00A17835" w:rsidP="00A17835"/>
    <w:p w14:paraId="4E43DD0D" w14:textId="77777777" w:rsidR="00A17835" w:rsidRPr="003059B3" w:rsidRDefault="00A17835" w:rsidP="00A17835"/>
    <w:p w14:paraId="0C2047C2" w14:textId="77777777" w:rsidR="00A17835" w:rsidRPr="003059B3" w:rsidRDefault="00A17835" w:rsidP="00A17835"/>
    <w:p w14:paraId="28756CE6" w14:textId="398F3E0C" w:rsidR="00A17835" w:rsidRPr="007209E3" w:rsidRDefault="00A17835" w:rsidP="00A17835"/>
    <w:p w14:paraId="16E0F259" w14:textId="77777777" w:rsidR="00A17835" w:rsidRPr="007209E3" w:rsidRDefault="00A17835" w:rsidP="00A17835"/>
    <w:p w14:paraId="45D145B6" w14:textId="77777777" w:rsidR="00450BCC" w:rsidRPr="007209E3" w:rsidRDefault="00450BCC" w:rsidP="00450BCC"/>
    <w:p w14:paraId="43F53EDF" w14:textId="77777777" w:rsidR="00450BCC" w:rsidRPr="00CE5D2D" w:rsidRDefault="00450BCC" w:rsidP="00450BCC"/>
    <w:p w14:paraId="6B58116E" w14:textId="77777777" w:rsidR="00450BCC" w:rsidRPr="00CE5D2D" w:rsidRDefault="00450BCC" w:rsidP="00450BCC"/>
    <w:p w14:paraId="55D1F4C5" w14:textId="77777777" w:rsidR="00450BCC" w:rsidRPr="00CE5D2D" w:rsidRDefault="00450BCC" w:rsidP="00DA4671"/>
    <w:p w14:paraId="5746EBD5" w14:textId="77777777" w:rsidR="00DA4671" w:rsidRPr="00CE5D2D" w:rsidRDefault="00DA4671" w:rsidP="00DA4671"/>
    <w:p w14:paraId="1E4476FA" w14:textId="77777777" w:rsidR="00DA4671" w:rsidRPr="00CE5D2D" w:rsidRDefault="00DA4671" w:rsidP="00DA4671"/>
    <w:p w14:paraId="3B1FA953" w14:textId="77777777" w:rsidR="00DA4671" w:rsidRPr="00CE5D2D" w:rsidRDefault="00DA4671" w:rsidP="00DA4671"/>
    <w:p w14:paraId="35413884" w14:textId="77777777" w:rsidR="00DA4671" w:rsidRPr="00CE5D2D" w:rsidRDefault="00DA4671" w:rsidP="00DA4671"/>
    <w:p w14:paraId="64BCFB17" w14:textId="77777777" w:rsidR="00DA4671" w:rsidRPr="00CE5D2D" w:rsidRDefault="00DA4671" w:rsidP="00DA4671"/>
    <w:p w14:paraId="67DE9808" w14:textId="77777777" w:rsidR="00DA4671" w:rsidRPr="008362CC" w:rsidRDefault="00DA4671" w:rsidP="00DA4671"/>
    <w:p w14:paraId="0858B4FF" w14:textId="77777777" w:rsidR="00DA4671" w:rsidRDefault="00DA4671" w:rsidP="00DA4671"/>
    <w:p w14:paraId="769D1430" w14:textId="38A0689A" w:rsidR="00DA4671" w:rsidRDefault="00DA4671" w:rsidP="00DA4671"/>
    <w:p w14:paraId="6DFEDC12" w14:textId="77777777" w:rsidR="00DA4671" w:rsidRPr="008362CC" w:rsidRDefault="00DA4671" w:rsidP="00DA4671"/>
    <w:p w14:paraId="54795511" w14:textId="77777777" w:rsidR="00DA4671" w:rsidRPr="008362CC" w:rsidRDefault="00DA4671" w:rsidP="00DA4671"/>
    <w:p w14:paraId="6277BD78" w14:textId="4760819C" w:rsidR="00DA4671" w:rsidRPr="008362CC" w:rsidRDefault="00DA4671" w:rsidP="00DA4671"/>
    <w:p w14:paraId="21700D8E" w14:textId="77777777" w:rsidR="00DA4671" w:rsidRPr="008362CC" w:rsidRDefault="00DA4671" w:rsidP="00DA4671"/>
    <w:p w14:paraId="2B0A3510" w14:textId="77777777" w:rsidR="00DA4671" w:rsidRPr="006744D2" w:rsidRDefault="00DA4671" w:rsidP="00DA4671"/>
    <w:p w14:paraId="0792F110" w14:textId="77777777" w:rsidR="00137028" w:rsidRPr="006744D2" w:rsidRDefault="00137028" w:rsidP="00137028"/>
    <w:p w14:paraId="5C8405A9" w14:textId="77777777" w:rsidR="00137028" w:rsidRPr="006744D2" w:rsidRDefault="00137028" w:rsidP="00137028"/>
    <w:p w14:paraId="28C10E81" w14:textId="77777777" w:rsidR="00137028" w:rsidRPr="005B47B2" w:rsidRDefault="00137028" w:rsidP="00A610DD"/>
    <w:p w14:paraId="2DCDBE16" w14:textId="77777777" w:rsidR="00A610DD" w:rsidRDefault="00A610DD" w:rsidP="00F70904"/>
    <w:sectPr w:rsidR="00A610D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E43E9" w14:textId="77777777" w:rsidR="00F70904" w:rsidRDefault="00F70904" w:rsidP="00F70904">
      <w:pPr>
        <w:spacing w:after="0" w:line="240" w:lineRule="auto"/>
      </w:pPr>
      <w:r>
        <w:separator/>
      </w:r>
    </w:p>
  </w:endnote>
  <w:endnote w:type="continuationSeparator" w:id="0">
    <w:p w14:paraId="52580554" w14:textId="77777777" w:rsidR="00F70904" w:rsidRDefault="00F70904" w:rsidP="00F7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F42B" w14:textId="0172F311" w:rsidR="00F70904" w:rsidRDefault="00F70904">
    <w:pPr>
      <w:pStyle w:val="Footer"/>
      <w:jc w:val="center"/>
      <w:rPr>
        <w:caps/>
        <w:noProof/>
        <w:color w:val="4472C4" w:themeColor="accent1"/>
      </w:rPr>
    </w:pPr>
    <w:r>
      <w:rPr>
        <w:rFonts w:ascii="Calibri"/>
        <w:color w:val="000000"/>
        <w:sz w:val="20"/>
      </w:rPr>
      <w:t>Registered Address:</w:t>
    </w:r>
    <w:r>
      <w:rPr>
        <w:rFonts w:ascii="Calibri"/>
        <w:color w:val="000000"/>
        <w:spacing w:val="2"/>
        <w:sz w:val="20"/>
      </w:rPr>
      <w:t xml:space="preserve"> </w:t>
    </w:r>
    <w:r>
      <w:rPr>
        <w:rFonts w:ascii="Calibri"/>
        <w:color w:val="000000"/>
        <w:spacing w:val="-1"/>
        <w:sz w:val="20"/>
      </w:rPr>
      <w:t xml:space="preserve">2 Ivy Close, Akley, MK18 5GZ  l </w:t>
    </w:r>
    <w:r>
      <w:rPr>
        <w:rFonts w:ascii="Calibri"/>
        <w:color w:val="000000"/>
        <w:spacing w:val="2"/>
        <w:sz w:val="20"/>
      </w:rPr>
      <w:t>Tel:</w:t>
    </w:r>
    <w:r>
      <w:rPr>
        <w:rFonts w:ascii="Calibri"/>
        <w:color w:val="000000"/>
        <w:spacing w:val="-5"/>
        <w:sz w:val="20"/>
      </w:rPr>
      <w:t xml:space="preserve"> </w:t>
    </w:r>
    <w:r>
      <w:rPr>
        <w:rFonts w:ascii="Calibri"/>
        <w:color w:val="000000"/>
        <w:spacing w:val="-1"/>
        <w:sz w:val="20"/>
      </w:rPr>
      <w:t xml:space="preserve">07850501394 l </w:t>
    </w:r>
    <w:r>
      <w:rPr>
        <w:rFonts w:ascii="Calibri"/>
        <w:color w:val="000000"/>
        <w:sz w:val="20"/>
      </w:rPr>
      <w:t>E</w:t>
    </w:r>
    <w:r>
      <w:rPr>
        <w:rFonts w:ascii="Calibri"/>
        <w:color w:val="000000"/>
        <w:spacing w:val="1"/>
        <w:sz w:val="20"/>
      </w:rPr>
      <w:t xml:space="preserve"> mail: </w:t>
    </w:r>
    <w:hyperlink r:id="rId1" w:history="1">
      <w:r w:rsidRPr="005D5E22">
        <w:rPr>
          <w:rStyle w:val="Hyperlink"/>
          <w:rFonts w:ascii="Calibri"/>
          <w:spacing w:val="1"/>
          <w:sz w:val="20"/>
        </w:rPr>
        <w:t>zmcpc</w:t>
      </w:r>
      <w:r w:rsidRPr="005D5E22">
        <w:rPr>
          <w:rStyle w:val="Hyperlink"/>
          <w:rFonts w:ascii="Calibri"/>
          <w:sz w:val="20"/>
        </w:rPr>
        <w:t>harity@gmail.com</w:t>
      </w:r>
    </w:hyperlink>
    <w:r>
      <w:rPr>
        <w:rFonts w:ascii="Calibri"/>
        <w:color w:val="000000"/>
        <w:sz w:val="20"/>
      </w:rPr>
      <w:t xml:space="preserve"> l UK Charity Registration number 1136225</w:t>
    </w:r>
    <w:r>
      <w:rPr>
        <w:rFonts w:ascii="Calibri"/>
        <w:color w:val="000000"/>
        <w:sz w:val="20"/>
      </w:rPr>
      <w:t xml:space="preserve">l  Page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3D2FA6E" w14:textId="77777777" w:rsidR="00F70904" w:rsidRDefault="00F70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760E" w14:textId="77777777" w:rsidR="00F70904" w:rsidRDefault="00F70904" w:rsidP="00F70904">
      <w:pPr>
        <w:spacing w:after="0" w:line="240" w:lineRule="auto"/>
      </w:pPr>
      <w:r>
        <w:separator/>
      </w:r>
    </w:p>
  </w:footnote>
  <w:footnote w:type="continuationSeparator" w:id="0">
    <w:p w14:paraId="0BF6DE3E" w14:textId="77777777" w:rsidR="00F70904" w:rsidRDefault="00F70904" w:rsidP="00F7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F49DA"/>
    <w:multiLevelType w:val="hybridMultilevel"/>
    <w:tmpl w:val="D6E6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775E"/>
    <w:multiLevelType w:val="hybridMultilevel"/>
    <w:tmpl w:val="EF6A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931"/>
    <w:multiLevelType w:val="hybridMultilevel"/>
    <w:tmpl w:val="5688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31510"/>
    <w:multiLevelType w:val="hybridMultilevel"/>
    <w:tmpl w:val="5134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95E36"/>
    <w:multiLevelType w:val="hybridMultilevel"/>
    <w:tmpl w:val="3318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7140"/>
    <w:multiLevelType w:val="hybridMultilevel"/>
    <w:tmpl w:val="82D81D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83D55"/>
    <w:multiLevelType w:val="hybridMultilevel"/>
    <w:tmpl w:val="3808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17"/>
    <w:multiLevelType w:val="multilevel"/>
    <w:tmpl w:val="E57450D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B63484"/>
    <w:multiLevelType w:val="hybridMultilevel"/>
    <w:tmpl w:val="B228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05CEB"/>
    <w:multiLevelType w:val="hybridMultilevel"/>
    <w:tmpl w:val="F7203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20DE5"/>
    <w:multiLevelType w:val="hybridMultilevel"/>
    <w:tmpl w:val="65A6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00038">
    <w:abstractNumId w:val="9"/>
  </w:num>
  <w:num w:numId="2" w16cid:durableId="974799694">
    <w:abstractNumId w:val="5"/>
  </w:num>
  <w:num w:numId="3" w16cid:durableId="1268737266">
    <w:abstractNumId w:val="7"/>
  </w:num>
  <w:num w:numId="4" w16cid:durableId="657923994">
    <w:abstractNumId w:val="2"/>
  </w:num>
  <w:num w:numId="5" w16cid:durableId="385569623">
    <w:abstractNumId w:val="10"/>
  </w:num>
  <w:num w:numId="6" w16cid:durableId="1978145353">
    <w:abstractNumId w:val="1"/>
  </w:num>
  <w:num w:numId="7" w16cid:durableId="271399648">
    <w:abstractNumId w:val="8"/>
  </w:num>
  <w:num w:numId="8" w16cid:durableId="1565799454">
    <w:abstractNumId w:val="0"/>
  </w:num>
  <w:num w:numId="9" w16cid:durableId="137696605">
    <w:abstractNumId w:val="6"/>
  </w:num>
  <w:num w:numId="10" w16cid:durableId="634019013">
    <w:abstractNumId w:val="3"/>
  </w:num>
  <w:num w:numId="11" w16cid:durableId="215630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04"/>
    <w:rsid w:val="0000495B"/>
    <w:rsid w:val="00137028"/>
    <w:rsid w:val="002A6888"/>
    <w:rsid w:val="00325E32"/>
    <w:rsid w:val="003F07B3"/>
    <w:rsid w:val="00450BCC"/>
    <w:rsid w:val="00544822"/>
    <w:rsid w:val="005D43E5"/>
    <w:rsid w:val="00622816"/>
    <w:rsid w:val="006B42EE"/>
    <w:rsid w:val="008516CF"/>
    <w:rsid w:val="009B6BDA"/>
    <w:rsid w:val="009C03FF"/>
    <w:rsid w:val="00A17835"/>
    <w:rsid w:val="00A610DD"/>
    <w:rsid w:val="00AE2B20"/>
    <w:rsid w:val="00C1341F"/>
    <w:rsid w:val="00C51650"/>
    <w:rsid w:val="00DA4671"/>
    <w:rsid w:val="00DC48A9"/>
    <w:rsid w:val="00E33008"/>
    <w:rsid w:val="00E34AAF"/>
    <w:rsid w:val="00F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DF47"/>
  <w15:chartTrackingRefBased/>
  <w15:docId w15:val="{65283CB2-0A85-4B18-8A6D-88111D9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9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9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9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9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9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9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9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9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7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904"/>
  </w:style>
  <w:style w:type="paragraph" w:styleId="Footer">
    <w:name w:val="footer"/>
    <w:basedOn w:val="Normal"/>
    <w:link w:val="FooterChar"/>
    <w:uiPriority w:val="99"/>
    <w:unhideWhenUsed/>
    <w:rsid w:val="00F70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904"/>
  </w:style>
  <w:style w:type="character" w:styleId="Hyperlink">
    <w:name w:val="Hyperlink"/>
    <w:basedOn w:val="DefaultParagraphFont"/>
    <w:rsid w:val="00F70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mcpchari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5484</Words>
  <Characters>31259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James</dc:creator>
  <cp:keywords/>
  <dc:description/>
  <cp:lastModifiedBy>Mick James</cp:lastModifiedBy>
  <cp:revision>1</cp:revision>
  <dcterms:created xsi:type="dcterms:W3CDTF">2025-03-10T12:12:00Z</dcterms:created>
  <dcterms:modified xsi:type="dcterms:W3CDTF">2025-03-10T16:28:00Z</dcterms:modified>
</cp:coreProperties>
</file>